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6DC2" w:rsidRPr="00C26DC2" w:rsidRDefault="00C26DC2" w:rsidP="00014CF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Сведения (информация) о наличии средств обучения и воспитания </w:t>
      </w:r>
    </w:p>
    <w:p w:rsidR="00C26DC2" w:rsidRPr="00C26DC2" w:rsidRDefault="00AF3FBC" w:rsidP="00014CF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Карчагская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им.М.Караханова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C26DC2"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(в том числе приспособленные для пользования инвалидами и лицами с ограниченными возможностями здоровья)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Основные средства образования (средства обучения и воспитания)</w:t>
      </w:r>
      <w:r w:rsidR="00AF3FBC">
        <w:rPr>
          <w:rFonts w:ascii="Times New Roman" w:hAnsi="Times New Roman" w:cs="Times New Roman"/>
          <w:color w:val="000000"/>
          <w:sz w:val="28"/>
          <w:szCs w:val="28"/>
        </w:rPr>
        <w:t xml:space="preserve"> в МКОУ «</w:t>
      </w:r>
      <w:proofErr w:type="spellStart"/>
      <w:r w:rsidR="00AF3FBC">
        <w:rPr>
          <w:rFonts w:ascii="Times New Roman" w:hAnsi="Times New Roman" w:cs="Times New Roman"/>
          <w:color w:val="000000"/>
          <w:sz w:val="28"/>
          <w:szCs w:val="28"/>
        </w:rPr>
        <w:t>Карчагская</w:t>
      </w:r>
      <w:proofErr w:type="spellEnd"/>
      <w:r w:rsidR="00AF3FBC">
        <w:rPr>
          <w:rFonts w:ascii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 w:rsidR="00AF3FBC">
        <w:rPr>
          <w:rFonts w:ascii="Times New Roman" w:hAnsi="Times New Roman" w:cs="Times New Roman"/>
          <w:color w:val="000000"/>
          <w:sz w:val="28"/>
          <w:szCs w:val="28"/>
        </w:rPr>
        <w:t>им.М.Караханова</w:t>
      </w:r>
      <w:proofErr w:type="spellEnd"/>
      <w:r w:rsidR="00AF3FB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Школа) включают в себя: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разнообразные формы организации учебного процесса;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используемые в образовательной деятельности средства обучения;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методы обучения и воспитания;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способы и приемы педагогической диагностики;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способы и приемы осуществления обратной связи;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критерии эффективного педагогического взаимодействия и воздействия.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При реализации образовательной деятельности в различных ее формах в Школе созданы условия для всевозможного использования различных средств обучения и воспитания (в том числе приспособленных для пользования инвалидами и лицами с ограниченными возможностями здоровья).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Школа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 xml:space="preserve"> должна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создать специальные условия инвалидам и лицам с ограниченными возможностями здоровь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016DBC">
        <w:rPr>
          <w:rFonts w:ascii="Times New Roman" w:hAnsi="Times New Roman" w:cs="Times New Roman"/>
          <w:color w:val="000000"/>
          <w:sz w:val="28"/>
          <w:szCs w:val="28"/>
        </w:rPr>
        <w:t>если такой контингент будет)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для дополнительного образования.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Под специальными условиями понимаются условия обучения инвалидов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и лиц с ограниченными возможностями здоровья, включающие в себя использование специальных образовательных программ,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занятий, обеспечение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безбарьерного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доступа в здания Школы и другие условия, без которых невозможно или затруднено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освоение образовательных программ инвалидами и лицами с ограниченными возможностями здоровья.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СРЕДСТВА ОБУЧЕНИЯ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Средства обучения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– это различные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преподавателей и обучающихся для достижения поставленных целей образования, обучения, воспитания и развития. Это разнообразные материалы и орудия (оборудование) учебного процесса, благодаря использованию которых более успешно и за рациональное время достигаются поставленные цели обучения. Средства обучения являются </w:t>
      </w:r>
    </w:p>
    <w:p w:rsidR="00C26DC2" w:rsidRPr="00C26DC2" w:rsidRDefault="00C26DC2" w:rsidP="00C26DC2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составной частью методов обучения; они обеспечивают реализацию принципа наглядности и содействуют повышению эффективности учебного процесса, дают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 в форме наблюдений и впечатлений для осуществления учебного познания и мыслительной деятельности на всех этапах обучения.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Главное дидактическое назначение средств обучения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– ускорение процесса усвоения учебного материала.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Общая дидактическая роль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Средства обучения наряду с живым словом преподавателя являются важным компонентом образовательного процесса и элементом учебно-материальной базы любой образовательной организации. Являясь компонентом учебно-воспитательного процесса, средства обучения оказывают большое влияние на все другие его компоненты – цели, задачи, содержание, формы, методы.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По мнению исследователей и ученых в сфере образования, 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multimedia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(что в переводе с английского означает «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многос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p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>едность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») определяется информационная технология на основе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пpогpаммно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Мультимедиатехнология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обеспечить при решении задач автоматизации интеллектуальной деятельности объединение возможностей компьютера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Выбор средств обучения определяется: целями и задачами учебного предмета, образовательной программы (образовательного курса, модуля), задачами формы организации образовательной деятельности (урока, аудиторного занятия, внеклассной формы и пр.); содержанием изучаемого учебного материала; закономерностями образовательного процесса; применяемыми методами обучения; педагогическими предпочтениями преподавателя; познавательными способностями обучающихся; возможностей и целесообразности применения самих средств обучения.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Основные функции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1. Познавательная функция состоит в том, что средства обучения служат непосредственному познанию действительности; обеспечивают передачу более точной и полной информации об изучаемом объекте и явлении, позволяют наблюдать объекты и явления, недоступные или труднодоступные непосредственному наблюдению с помощью органов чувств;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2. Формирующая функция заключается в том, что средства обучения формируют познавательные способности, чувства и волю обучающихся, их эмоциональную сферу; </w:t>
      </w:r>
    </w:p>
    <w:p w:rsidR="00C26DC2" w:rsidRPr="00C26DC2" w:rsidRDefault="00C26DC2" w:rsidP="00C26DC2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Дидактическая функция состоит в том, что средства обучения являются важным источником знаний и умений, облегчают проверку и закрепление учебного материала, активизируют познавательную активность обучающихся.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При этом, все функции средств обучения выступают в образовательном процессе в единстве, дополняя друг друга.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Основные группы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1. Средства как источник информации;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2. Средства как инструмент усвоения учебного материала.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Типология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Вариант 1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Общепринятая современная типология подразделяет средства обучения на следующие виды: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Печатные (учебники и учебные пособия, методические разработки, учебно-методические материалы, книги, хрестоматии, клавиры, рабочие тетради, раздаточный материал); </w:t>
      </w:r>
      <w:proofErr w:type="gramEnd"/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энциклопедии, образовательные сайты);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Аудиовизуальные (презентации, слайды,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слайд-фильмы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, слайд-шоу, образовательные видеофильмы, учебные кинофильмы, учебные фильмы на цифровых носителях);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Наглядные плоскостные и демонстрационные (плакаты, настенные таблицы, настенные иллюстрации, магнитные и интерактивные доски, стенды, иллюстративный наглядный материал); </w:t>
      </w:r>
    </w:p>
    <w:p w:rsidR="00C26DC2" w:rsidRPr="00C26DC2" w:rsidRDefault="00AF3FBC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Приспособленные</w:t>
      </w:r>
      <w:r w:rsidR="00C26DC2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инструменты и учебное оборудование.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Вариант 2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Другой вариант типологии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идеальные средства обучения (усвоенные ранее знания, умения, навыки, которые используют преподаватели и обучающиеся для усвоения новых знаний; это системы знаковых языков (речь), письмо (письменная речь), методы и формы организации учебной деятельности и системы требований к обучению);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материальные средства обучения (физические, зримые, осязаемые объекты, которые используют преподаватели и обучающиеся в процессе обучения: учебники и учебные пособия, печатные и дидактические материалы, тестовые задания и иллюстративный материал, средства наглядности и технические средства обучения – видеофильмы, разнообразные электронные материалы, учебные компьютерные программы, наглядные пособия и пр.).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становится эффективным в том случае, если материальные и идеальные средства обучения взаимосвязаны и дополняют друг друга.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Различные классификации видов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Вариант 1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1. По характеру воздействия на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обучаемых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26DC2" w:rsidRPr="00C26DC2" w:rsidRDefault="00C26DC2" w:rsidP="00C26DC2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визуальные: предметы, макеты, карты, плакаты, диафильмы, слайды, ИКТ-презентации; - аудиальные: звуковое оборудование, музыкальные колонки с подключением к компьютеру (ноутбуку), музыкальный центр, радио; - аудиовизуальные: телевидение, кинофильмы, ИКТ-презентации со звуком. </w:t>
      </w:r>
      <w:proofErr w:type="gramEnd"/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2. По степени сложности: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простые: учебники, печатные пособия, картины, модели;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сложные: компьютеры, интерактивные доски.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3. По происхождению: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натуральные природные средства (предметы, непосредственно взятые из самой действительности);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символические (представляют действительность с помощью символов, знаков: рисунки, схемы, карты; технические: визуальные, аудиальные, аудиовизуальные средства. </w:t>
      </w:r>
      <w:proofErr w:type="gramEnd"/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Вариант 2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Вербальные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(устное слово, речь, беседа, рассказ, лекция и пр.). Главный инструмент общения, передачи знаний;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Визуальные средства обучения позволяют реализовать принцип наглядности в обучении (карты, схемы, плакаты, диаграммы, модели, символы, различные наглядные пособия и иллюстративный материал, диафильмы, кинофильмы, видеофильмы, презентации, таблицы и пр.); </w:t>
      </w:r>
      <w:proofErr w:type="gramEnd"/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3. Технические (приборы и устройства, используемые в процессе обучения: компьютеры,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ИКТ-технологии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>, интерактивные доски, проекто</w:t>
      </w:r>
      <w:r w:rsidR="00686200">
        <w:rPr>
          <w:rFonts w:ascii="Times New Roman" w:hAnsi="Times New Roman" w:cs="Times New Roman"/>
          <w:color w:val="000000"/>
          <w:sz w:val="28"/>
          <w:szCs w:val="28"/>
        </w:rPr>
        <w:t>ры,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пр.);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4. Современные информационные (электронные журналы и электронные дневники, дистанционные образовательные ресурсы, порталы, системы).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Основные принципы использования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Wingdings" w:hAnsi="Wingdings" w:cs="Wingdings"/>
          <w:color w:val="000000"/>
          <w:sz w:val="28"/>
          <w:szCs w:val="28"/>
        </w:rPr>
        <w:t></w:t>
      </w:r>
      <w:r w:rsidRPr="00C26DC2">
        <w:rPr>
          <w:rFonts w:ascii="Wingdings" w:hAnsi="Wingdings" w:cs="Wingdings"/>
          <w:color w:val="000000"/>
          <w:sz w:val="28"/>
          <w:szCs w:val="28"/>
        </w:rPr>
        <w:t>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обучающихся через визуальную, аудиальную, кинестетическую системы восприятия в образовательных целях;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Wingdings" w:hAnsi="Wingdings" w:cs="Wingdings"/>
          <w:color w:val="000000"/>
          <w:sz w:val="28"/>
          <w:szCs w:val="28"/>
        </w:rPr>
        <w:t></w:t>
      </w:r>
      <w:r w:rsidRPr="00C26DC2">
        <w:rPr>
          <w:rFonts w:ascii="Wingdings" w:hAnsi="Wingdings" w:cs="Wingdings"/>
          <w:color w:val="000000"/>
          <w:sz w:val="28"/>
          <w:szCs w:val="28"/>
        </w:rPr>
        <w:t>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учет дидактических целей и принципов дидактики (принципа наглядности, доступности, целесообразности);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Wingdings" w:hAnsi="Wingdings" w:cs="Wingdings"/>
          <w:color w:val="000000"/>
          <w:sz w:val="28"/>
          <w:szCs w:val="28"/>
        </w:rPr>
        <w:t></w:t>
      </w:r>
      <w:r w:rsidRPr="00C26DC2">
        <w:rPr>
          <w:rFonts w:ascii="Wingdings" w:hAnsi="Wingdings" w:cs="Wingdings"/>
          <w:color w:val="000000"/>
          <w:sz w:val="28"/>
          <w:szCs w:val="28"/>
        </w:rPr>
        <w:t>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сотворчество преподавателя и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Wingdings" w:hAnsi="Wingdings" w:cs="Wingdings"/>
          <w:color w:val="000000"/>
          <w:sz w:val="28"/>
          <w:szCs w:val="28"/>
        </w:rPr>
        <w:t></w:t>
      </w:r>
      <w:r w:rsidRPr="00C26DC2">
        <w:rPr>
          <w:rFonts w:ascii="Wingdings" w:hAnsi="Wingdings" w:cs="Wingdings"/>
          <w:color w:val="000000"/>
          <w:sz w:val="28"/>
          <w:szCs w:val="28"/>
        </w:rPr>
        <w:t>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 правил безопасности в использовании избираемых средств обучения. </w:t>
      </w:r>
    </w:p>
    <w:p w:rsidR="00C26DC2" w:rsidRPr="00016DBC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>Средства обучения</w:t>
      </w:r>
      <w:r w:rsidR="00AF3FBC"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МКОУ «</w:t>
      </w:r>
      <w:proofErr w:type="spellStart"/>
      <w:r w:rsidR="00AF3FBC"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>Карчагская</w:t>
      </w:r>
      <w:proofErr w:type="spellEnd"/>
      <w:r w:rsidR="00AF3FBC"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 </w:t>
      </w:r>
      <w:proofErr w:type="spellStart"/>
      <w:r w:rsidR="00AF3FBC"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>им.М.Караханова</w:t>
      </w:r>
      <w:proofErr w:type="spellEnd"/>
      <w:r w:rsidR="00AF3FBC"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 том числе приспособленные для пользования инвалидами и лицами с ограниченными возможностями здоровья): </w:t>
      </w:r>
    </w:p>
    <w:p w:rsidR="00C26DC2" w:rsidRPr="00C26DC2" w:rsidRDefault="00AF3FBC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будут по необходимости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использова</w:t>
      </w:r>
      <w:r w:rsidR="00C26DC2" w:rsidRPr="00C26DC2">
        <w:rPr>
          <w:rFonts w:ascii="Times New Roman" w:hAnsi="Times New Roman" w:cs="Times New Roman"/>
          <w:color w:val="000000"/>
          <w:sz w:val="28"/>
          <w:szCs w:val="28"/>
        </w:rPr>
        <w:t>тся</w:t>
      </w:r>
      <w:proofErr w:type="spellEnd"/>
      <w:r w:rsidR="00C26DC2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все вышеперечисленные средства обучения с максимальным соблюдением их главного дидактического назначения, общей дидактической роли, с учетом основных функций и принципов использования.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Материально-техническая база Школы соответствует санитарным и противопожарным нормам, нормам охраны труда. Школа соблюдает сроки своевременного текущего и капитального ремонта. </w:t>
      </w:r>
    </w:p>
    <w:p w:rsidR="00C26DC2" w:rsidRPr="00C26DC2" w:rsidRDefault="00686200" w:rsidP="00C26DC2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Наша школа </w:t>
      </w:r>
      <w:r w:rsidR="00C26DC2" w:rsidRPr="00C26DC2">
        <w:rPr>
          <w:rFonts w:ascii="Times New Roman" w:hAnsi="Times New Roman" w:cs="Times New Roman"/>
          <w:color w:val="000000"/>
          <w:sz w:val="28"/>
          <w:szCs w:val="28"/>
        </w:rPr>
        <w:t>для реализации дополнительных общеобразовательных (предпрофессиональных, общеразвиваю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щих) программ в области общего образования имеет  перечень учебных классов, специализированных кабинетов  обеспечения </w:t>
      </w:r>
      <w:r w:rsidR="00C26DC2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 включает в себя: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учебные аудитории (классы) для организации и проведения групповых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мелкогруппо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вых и индивидуальных занятий со специальным учебным оборудованием (столы, стулья,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 xml:space="preserve"> шкафы,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 пр.). При этом учебные аудитории, предназначенные для реализации </w:t>
      </w:r>
      <w:r w:rsidR="00AF3FBC">
        <w:rPr>
          <w:rFonts w:ascii="Times New Roman" w:hAnsi="Times New Roman" w:cs="Times New Roman"/>
          <w:color w:val="000000"/>
          <w:sz w:val="28"/>
          <w:szCs w:val="28"/>
        </w:rPr>
        <w:t>учебных предмето</w:t>
      </w:r>
      <w:r w:rsidR="0068620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F3FBC">
        <w:rPr>
          <w:rFonts w:ascii="Times New Roman" w:hAnsi="Times New Roman" w:cs="Times New Roman"/>
          <w:color w:val="000000"/>
          <w:sz w:val="28"/>
          <w:szCs w:val="28"/>
        </w:rPr>
        <w:t>бязатель</w:t>
      </w:r>
      <w:r w:rsidR="00E26632">
        <w:rPr>
          <w:rFonts w:ascii="Times New Roman" w:hAnsi="Times New Roman" w:cs="Times New Roman"/>
          <w:color w:val="000000"/>
          <w:sz w:val="28"/>
          <w:szCs w:val="28"/>
        </w:rPr>
        <w:t>но оснащаются необходимыми</w:t>
      </w:r>
      <w:r w:rsidR="00AF3FBC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инструментами и пособиям</w:t>
      </w:r>
      <w:proofErr w:type="gramStart"/>
      <w:r w:rsidR="00AF3FBC"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 w:rsidR="008A6DBC">
        <w:rPr>
          <w:rFonts w:ascii="Times New Roman" w:hAnsi="Times New Roman" w:cs="Times New Roman"/>
          <w:color w:val="000000"/>
          <w:sz w:val="28"/>
          <w:szCs w:val="28"/>
        </w:rPr>
        <w:t>если есть в наличии)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. Учебные аудитории для занятий по 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>учебным предметам «Химия», «Физика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 xml:space="preserve">, «Информатика», «Технический </w:t>
      </w:r>
      <w:proofErr w:type="spellStart"/>
      <w:r w:rsidR="00016DBC">
        <w:rPr>
          <w:rFonts w:ascii="Times New Roman" w:hAnsi="Times New Roman" w:cs="Times New Roman"/>
          <w:color w:val="000000"/>
          <w:sz w:val="28"/>
          <w:szCs w:val="28"/>
        </w:rPr>
        <w:t>ируд</w:t>
      </w:r>
      <w:proofErr w:type="spellEnd"/>
      <w:r w:rsidR="00016DB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оснащены специализированным оборудованием, необходимым для реализа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>ции практических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 xml:space="preserve"> занятий</w:t>
      </w:r>
      <w:proofErr w:type="gramStart"/>
      <w:r w:rsidR="008A6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необходимое специальное учебное оборудование и учебная мебель, учебно-методические пособия и материалы. 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школы постоянно отслеживает потребности в приобретении либо обновлении учебного оборудования.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Во время организации образовательной деятельности Школа может обеспечить доступ каждого обучающегося к библиотечным фондам и фондам фонотеки, аудио- и видеозаписям, формируемым в соответствии с перечнем учебных предметов учебных планов</w:t>
      </w:r>
      <w:r w:rsidR="00E26632">
        <w:rPr>
          <w:rFonts w:ascii="Times New Roman" w:hAnsi="Times New Roman" w:cs="Times New Roman"/>
          <w:color w:val="000000"/>
          <w:sz w:val="28"/>
          <w:szCs w:val="28"/>
        </w:rPr>
        <w:t xml:space="preserve"> обще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программ.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Во время самостоятельной работы обучающиеся могут быть обеспечены доступом к сети Интернет. </w:t>
      </w:r>
      <w:proofErr w:type="gramEnd"/>
    </w:p>
    <w:p w:rsidR="00761D97" w:rsidRPr="00C26DC2" w:rsidRDefault="00761D97" w:rsidP="008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Библиотечный фонд Школы укомплектован печатными и / или электронными изданиями основной и дополнительной учебной и учебн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методической литературы по вс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>ем учебным предметам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, специальны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 xml:space="preserve">ми хрестоматийными изданиями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в объеме, соответствующем требованиям программы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Также реализация образовательных программ в Школе обеспечивается наличие следующей учебно-методической документации: рабочие учебные программы по всем предметам учебного плана; журналы учебных занятий по предметам (индивидуальные, групповые, мелкогрупповые занятия); индивидуальные планы обучающихся, другая учебно-методическая документация. </w:t>
      </w:r>
    </w:p>
    <w:p w:rsidR="00761D97" w:rsidRPr="00C26DC2" w:rsidRDefault="00761D97" w:rsidP="00761D97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Обучение инвалидов и лиц с ограниченными возможностями здоровья может осуществляться в группе, индивидуально, а также с применением дистанционных технологий. Дистанционное обучение обеспечивает возможность коммуникаций с преподавателем, а также с другими обучающимися (обучающимися других образовательных организаций) посредством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, дистанционных семинаров-практикумов и мастер- классов.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 учебном процессе для инвалидов и лиц с ограниченными возможностями здоровья применяются специализированные технические средства приема-передачи учебной информации в доступных формах для обучающихся с различными ментальными нарушениями, обеспечивается использование электронных образовательных ресурсов в формах, адаптированных к ограничениям здоровья обучающихся.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Методическими средствами обучения и достижения результативности обучения инвалидов и детей с ограниченными возможностями здоровья являютс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 xml:space="preserve">я модульный,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личностно-ориентированный подходы, игровой метод и проектная технологи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Start"/>
      <w:r w:rsidR="008A6DB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8A6DBC">
        <w:rPr>
          <w:rFonts w:ascii="Times New Roman" w:hAnsi="Times New Roman" w:cs="Times New Roman"/>
          <w:color w:val="000000"/>
          <w:sz w:val="28"/>
          <w:szCs w:val="28"/>
        </w:rPr>
        <w:t>Большую роль в этом процессе играют имеющиеся в школе учебные кабинеты, спортивная площадка, тепличное хозяйство, школьный сад.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СРЕДСТВА ВОСПИТАНИЯ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Воспитание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– это часть образовательного процесса, существующая наряду с обучением, являющаяся одной из основных в педагогике. Вместе с тем воспитание, так или иначе, присутствует во всех формах социальных отношений: в быту, в семье, обществе, являясь важной составной частью их функционирования. Воспитание – это процесс целенаправленного и систематического воздействия на развитие человека.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 самом широком смысле воспитание, как его трактует психологическая наука, – это качественное преобразование накопленного социального опыта, существующего вне личности, в форму личного, индивидуального опыта, в личные убеждения и поведение, его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интериоризация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(т.е. перевод во внутренний психический план личности).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Воспитательный процесс носит многофакторный характер. Это означает, что на становление личности влияют как факторы макросреды (государство, средства массовой информации, Интернет), так и микросреды (семья, учебная группа, школьный коллектив и пр.), а также собственная позиция обучающегося. В этом процессе действуют разнонаправленные влияния как позитивного, так и негативного характера, управлять которыми весьма сложно. Например, процессы самовоспитания носят сугубо личностный, индивидуальный характер и малоуправляемы извне.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– непрерывный, долговременный процесс. Его результаты не следуют непосредственно за воспитательным воздействием, а носят отсроченный характер. Поскольку эти результаты являются следствием не только внешних воздействий, но и собственного выбора, воли обучающегося, они трудно предсказуемы.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 педагогике выделяют следующие понимания воспитания: </w:t>
      </w:r>
    </w:p>
    <w:p w:rsidR="00761D97" w:rsidRPr="00C26DC2" w:rsidRDefault="00761D97" w:rsidP="00761D97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воспитание в широком социальном смысле, включая в него воздействия на личность со стороны общества в целом, т.е. отождествляя воспитание с социализацией; 2. воспитание в педагогическом смысле как существующая наряду с обучением разновидность педагогической деятельности, специально направленная на формирование качеств личности: убеждений, умений, навыков и т.п.;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3. воспитание, трактуемое еще более локально, как решение какой-либо конкретной воспитательной задачи, например: умственное воспитание, нравственное, эстетическое и т.п.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Воспитательный процесс реализуется как сложная система мероприятий, которая включает в себя следующие элементы: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определение целей и задач;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разработка содержания воспитания, его основных направлений;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применение действенных методов;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формулировка принципов, ведущих установок, регулирующих все элементы системы воспитания.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Факторы воспитания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– это представление, утвердившееся в современной педагогике, согласно которому процесс воспитания представляет собой не только прямое воздействие преподавателя на обучающегося, но и взаимодействие различных факторов: индивидов, конкретных людей, других обучающихся;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микрогрупп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, учебных коллективов; различных социальных институтов. </w:t>
      </w:r>
      <w:proofErr w:type="gramEnd"/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важнейшего результата воспитания признается готовность и способность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к самовоспитанию.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Методы и средства воспитания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Метод воспитания – это путь достижения заданной цели воспитания. Методы – это способы воздействия на сознание, волю, чувства, поведение обучающихся с целью выработки у них заданных целью воспитания качеств.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Средство воспитания </w:t>
      </w:r>
      <w:r w:rsidRPr="00C26DC2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это совокупность приемов.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Некоторые факторы, определяющие выбор методов воспитания: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цели и задачи воспитания;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воспитания;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возрастные особенности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уровень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коллектива;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индивидуальные и личностные особенности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условия воспитания – климат в коллективе, стиль педагогического руководства, общения и др.;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средства воспитания;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уровень педагогической квалификации;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время воспитания;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предполагаемый результат воспитания. </w:t>
      </w:r>
    </w:p>
    <w:p w:rsidR="00761D97" w:rsidRPr="00C26DC2" w:rsidRDefault="00761D97" w:rsidP="00761D97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Классификация методов воспитания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– это выстроенная по определенному признаку система. Классификация помогает обнаружить в методах общее и специфическое, существенное и случайное, теоретическое и практическое и тем самым способствует их осознанному выбору, наиболее эффективному применению. По характеру методы воспитания делятся на убеждение, упражнение, поощрение и наказание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ира. В ходе обучения воспитывающее влияние на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оказывают содержание изучаемого материала, формы и методы учебной работы, личность преподавателя, его отношение к обучающимся, учебному предмету и всему миру, а также обстановка в классе и школе.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воспитательного воздействия учения значительно повышается, когда на уроке практикуется так называемая совместная продуктивная деятельность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. В основе такой деятельности лежит учебное взаимодействие, в ходе которого дети: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выясняют условия совместного выполнения задания;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организуют его взаимное обсуждение;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фиксируют ход совместной работы;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обсуждают полученные результаты;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оценивают успехи / неуспехи каждого;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принимают совместные решения о выполнении и презентации задания;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проверяют и оценивают итоги совместно проделанной работы.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3. Игра: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Игра может быть использована как в урочной, так и во внеурочной деятельности. Она организуется в форме проведения разного рода игр: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- организационно-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деятельностных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соревновательных;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сюжетно-ролевых. </w:t>
      </w:r>
    </w:p>
    <w:p w:rsidR="00761D97" w:rsidRPr="00C26DC2" w:rsidRDefault="00CF7F40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</w:t>
      </w:r>
      <w:r w:rsidR="00761D97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используется максимальное количество основных методов и средств воспитания с учетом факторов, определяющих их выбор для наиболее эффективного достижения поставленных образовательных целей и задач, а также ориентацией на главную цель воспитания.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средства воспитания и формы организации воспитательной работы в 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 xml:space="preserve">школе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(в том числе приспособленные для пользования инвалидами и лицами с ограниченными возможностями здоровья):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внеклассной деятельности обучающихся (организация школьных концертов, фестивалей, праздников, творческих вечеров, собраний классов преподавателей и участие в них обучающихся, общешкольные родительские собрания); </w:t>
      </w:r>
    </w:p>
    <w:p w:rsidR="00CF7F40" w:rsidRPr="00C26DC2" w:rsidRDefault="00761D97" w:rsidP="00CF7F4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организация внеаудиторной деятельности обучающихся (посещение мероприятий за пределами школы – учреждений культуры и иск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 xml:space="preserve">усства, театров, музеев,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 пр.); </w:t>
      </w:r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и проведение </w:t>
      </w:r>
      <w:proofErr w:type="spellStart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>внутришкольных</w:t>
      </w:r>
      <w:proofErr w:type="spellEnd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конкурсов, методических мероприятий (мастер-классов, семинаров-практикумов, обучающих встреч), социокультурных проектов с другими организациями и учреждениями; - проведение </w:t>
      </w:r>
      <w:proofErr w:type="spellStart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 профилактической работы (уроки Добра, тематические лекции, беседы, тематические концертные программы, профилактические и </w:t>
      </w:r>
      <w:proofErr w:type="spellStart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с участие ведущих представителей в различных областях и пр.); </w:t>
      </w:r>
    </w:p>
    <w:p w:rsidR="00CF7F40" w:rsidRPr="00C26DC2" w:rsidRDefault="00CF7F40" w:rsidP="00CF7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и проведение мониторинговых мероприятий (в том числе стандартизированные наблюдения психолога, учебные мониторинги, мониторинги образовательных и творческих достижений обучающихся); </w:t>
      </w:r>
    </w:p>
    <w:p w:rsidR="00CF7F40" w:rsidRDefault="00CF7F40" w:rsidP="00CF7F40">
      <w:pPr>
        <w:pStyle w:val="Default"/>
      </w:pPr>
      <w:r w:rsidRPr="00C26DC2">
        <w:rPr>
          <w:sz w:val="28"/>
          <w:szCs w:val="28"/>
        </w:rPr>
        <w:t>- проведение индивидуальной работы с обучающимися и родителями (индивидуальное консультирование, беседы).</w:t>
      </w:r>
    </w:p>
    <w:p w:rsidR="00CF7F40" w:rsidRPr="00C26DC2" w:rsidRDefault="00CF7F40" w:rsidP="00CF7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7F40" w:rsidRPr="00C26DC2" w:rsidRDefault="00CF7F40" w:rsidP="00CF7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61D97" w:rsidRPr="00C2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9F"/>
    <w:rsid w:val="00014CF7"/>
    <w:rsid w:val="00016DBC"/>
    <w:rsid w:val="00215128"/>
    <w:rsid w:val="00686200"/>
    <w:rsid w:val="00761D97"/>
    <w:rsid w:val="008A6DBC"/>
    <w:rsid w:val="00AF3FBC"/>
    <w:rsid w:val="00C26DC2"/>
    <w:rsid w:val="00C60B9C"/>
    <w:rsid w:val="00CF7F40"/>
    <w:rsid w:val="00E26632"/>
    <w:rsid w:val="00E8699C"/>
    <w:rsid w:val="00E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51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51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82456-A3E1-466B-8C9F-43ED7417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6</cp:revision>
  <dcterms:created xsi:type="dcterms:W3CDTF">2019-03-01T07:03:00Z</dcterms:created>
  <dcterms:modified xsi:type="dcterms:W3CDTF">2019-03-01T15:26:00Z</dcterms:modified>
</cp:coreProperties>
</file>