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17" w:rsidRDefault="002E1717" w:rsidP="002E1717"/>
    <w:p w:rsidR="002E1717" w:rsidRDefault="002E1717" w:rsidP="002E1717"/>
    <w:p w:rsidR="002E1717" w:rsidRDefault="002E1717" w:rsidP="002E1717"/>
    <w:tbl>
      <w:tblPr>
        <w:tblpPr w:leftFromText="180" w:rightFromText="180" w:vertAnchor="text" w:horzAnchor="margin" w:tblpX="250" w:tblpY="138"/>
        <w:tblW w:w="10170" w:type="dxa"/>
        <w:tblLayout w:type="fixed"/>
        <w:tblLook w:val="04A0" w:firstRow="1" w:lastRow="0" w:firstColumn="1" w:lastColumn="0" w:noHBand="0" w:noVBand="1"/>
      </w:tblPr>
      <w:tblGrid>
        <w:gridCol w:w="4960"/>
        <w:gridCol w:w="5210"/>
      </w:tblGrid>
      <w:tr w:rsidR="002E1717" w:rsidTr="002E1717">
        <w:tc>
          <w:tcPr>
            <w:tcW w:w="4960" w:type="dxa"/>
          </w:tcPr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ПРИНЯТО.</w:t>
            </w:r>
          </w:p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 xml:space="preserve">На заседании </w:t>
            </w:r>
            <w:proofErr w:type="gramStart"/>
            <w:r>
              <w:rPr>
                <w:snapToGrid w:val="0"/>
                <w:sz w:val="26"/>
              </w:rPr>
              <w:t>педагогического</w:t>
            </w:r>
            <w:proofErr w:type="gramEnd"/>
          </w:p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Совета школы</w:t>
            </w:r>
          </w:p>
          <w:p w:rsidR="002E1717" w:rsidRDefault="00112804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(протокол №1 от 30.08.2019</w:t>
            </w:r>
            <w:r w:rsidR="002E1717">
              <w:rPr>
                <w:snapToGrid w:val="0"/>
                <w:sz w:val="26"/>
              </w:rPr>
              <w:t>)</w:t>
            </w:r>
          </w:p>
          <w:p w:rsidR="002E1717" w:rsidRDefault="002E1717">
            <w:pPr>
              <w:rPr>
                <w:snapToGrid w:val="0"/>
                <w:sz w:val="26"/>
              </w:rPr>
            </w:pPr>
          </w:p>
          <w:p w:rsidR="002E1717" w:rsidRDefault="002E1717">
            <w:pPr>
              <w:rPr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2E1717" w:rsidRDefault="002E171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2E1717" w:rsidRDefault="002E17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Директор:</w:t>
            </w:r>
          </w:p>
          <w:p w:rsidR="002E1717" w:rsidRDefault="00112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Н.А.</w:t>
            </w:r>
            <w:bookmarkStart w:id="0" w:name="_GoBack"/>
            <w:bookmarkEnd w:id="0"/>
          </w:p>
          <w:p w:rsidR="002E1717" w:rsidRDefault="002E1717">
            <w:pPr>
              <w:rPr>
                <w:snapToGrid w:val="0"/>
                <w:sz w:val="28"/>
                <w:szCs w:val="28"/>
              </w:rPr>
            </w:pPr>
          </w:p>
        </w:tc>
      </w:tr>
      <w:tr w:rsidR="002E1717" w:rsidTr="002E1717">
        <w:tc>
          <w:tcPr>
            <w:tcW w:w="4960" w:type="dxa"/>
          </w:tcPr>
          <w:p w:rsidR="002E1717" w:rsidRDefault="002E1717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2E1717" w:rsidRDefault="002E1717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2E1717" w:rsidRDefault="002E1717" w:rsidP="002E171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Положение </w:t>
      </w:r>
    </w:p>
    <w:p w:rsidR="002E1717" w:rsidRDefault="002E1717" w:rsidP="002E171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о режиме занятий обучающихся</w:t>
      </w:r>
    </w:p>
    <w:p w:rsidR="002E1717" w:rsidRDefault="002E1717" w:rsidP="002E171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МКОУ «</w:t>
      </w:r>
      <w:proofErr w:type="spellStart"/>
      <w:r>
        <w:rPr>
          <w:rFonts w:ascii="Times New Roman,Bold" w:hAnsi="Times New Roman,Bold" w:cs="Times New Roman,Bold"/>
          <w:b/>
          <w:bCs/>
        </w:rPr>
        <w:t>Карчагская</w:t>
      </w:r>
      <w:proofErr w:type="spellEnd"/>
      <w:r>
        <w:rPr>
          <w:rFonts w:ascii="Times New Roman,Bold" w:hAnsi="Times New Roman,Bold" w:cs="Times New Roman,Bold"/>
          <w:b/>
          <w:bCs/>
        </w:rPr>
        <w:t xml:space="preserve"> СОШ им. М. </w:t>
      </w:r>
      <w:proofErr w:type="spellStart"/>
      <w:r>
        <w:rPr>
          <w:rFonts w:ascii="Times New Roman,Bold" w:hAnsi="Times New Roman,Bold" w:cs="Times New Roman,Bold"/>
          <w:b/>
          <w:bCs/>
        </w:rPr>
        <w:t>Караханова</w:t>
      </w:r>
      <w:proofErr w:type="spellEnd"/>
      <w:r>
        <w:rPr>
          <w:rFonts w:ascii="Times New Roman,Bold" w:hAnsi="Times New Roman,Bold" w:cs="Times New Roman,Bold"/>
          <w:b/>
          <w:bCs/>
        </w:rPr>
        <w:t>».</w:t>
      </w:r>
    </w:p>
    <w:p w:rsidR="002E1717" w:rsidRDefault="002E1717" w:rsidP="002E17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2E1717" w:rsidRDefault="002E1717" w:rsidP="002E17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с учетом: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Типового положения об общеобразовательном учреждении;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МКОУ « </w:t>
      </w:r>
      <w:proofErr w:type="spellStart"/>
      <w:r>
        <w:rPr>
          <w:sz w:val="28"/>
          <w:szCs w:val="28"/>
        </w:rPr>
        <w:t>Карчагская</w:t>
      </w:r>
      <w:proofErr w:type="spellEnd"/>
      <w:r>
        <w:rPr>
          <w:sz w:val="28"/>
          <w:szCs w:val="28"/>
        </w:rPr>
        <w:t xml:space="preserve"> СОШ им. М. </w:t>
      </w:r>
      <w:proofErr w:type="spellStart"/>
      <w:r>
        <w:rPr>
          <w:sz w:val="28"/>
          <w:szCs w:val="28"/>
        </w:rPr>
        <w:t>Караханова</w:t>
      </w:r>
      <w:proofErr w:type="spellEnd"/>
      <w:r>
        <w:rPr>
          <w:sz w:val="28"/>
          <w:szCs w:val="28"/>
        </w:rPr>
        <w:t>».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регулирует режим организации образовательного процесса и регламентирует режим занятий учащихся МКОУ «</w:t>
      </w:r>
      <w:proofErr w:type="spellStart"/>
      <w:r>
        <w:rPr>
          <w:sz w:val="28"/>
          <w:szCs w:val="28"/>
        </w:rPr>
        <w:t>Карчагская</w:t>
      </w:r>
      <w:proofErr w:type="spellEnd"/>
      <w:r>
        <w:rPr>
          <w:sz w:val="28"/>
          <w:szCs w:val="28"/>
        </w:rPr>
        <w:t xml:space="preserve"> СОШ им. М. </w:t>
      </w:r>
      <w:proofErr w:type="spellStart"/>
      <w:r>
        <w:rPr>
          <w:sz w:val="28"/>
          <w:szCs w:val="28"/>
        </w:rPr>
        <w:t>Караханова</w:t>
      </w:r>
      <w:proofErr w:type="spellEnd"/>
      <w:r>
        <w:rPr>
          <w:sz w:val="28"/>
          <w:szCs w:val="28"/>
        </w:rPr>
        <w:t>» (далее – Школы).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обязательны для исполнения всеми участниками образовательного процесса.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2E1717" w:rsidRDefault="002E1717" w:rsidP="002E17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Режим образовательного процесса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2.3. Учебный год составляют учебные периоды: четверти.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Количество четвертей -4.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После каждого учебного периода следуют каникулы (четверти чередуются с каникулами).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образования Администрации Сулейман 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 района) и утверждается приказом директора Школы.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2.6. Обучение в Школе ведется в одну смену: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 первых классах по 5-ти дневной учебной неделе;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во 2-11 классах по 6-ти дневной учебной неделе.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2.7. Продолжительность урока во 2–11-х классах составляет 45 минут.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сентябрь декабрь - 3 урока по 35 минут каждый (для прохождения учебной</w:t>
      </w:r>
      <w:proofErr w:type="gramEnd"/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программы;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январь - май – по 4 урока по 45 минут каждый.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2.9. Учебные занятия в Школе начинаются в 8 часов 00 минут. Проведение "нулевых" уроков в образовательном учреждении не допускается.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2.10. После каждого урока учащимся предоставляется перерыв не менее 5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минут. Для организации питания обучающихся 1 – 4 классов в режим учебных занятий вносятся  2 перемены, продолжительностью не менее 10 минут.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2.11. Расписание звонков: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8.00. – 9.45;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9.50. – 10.35;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10.40 – 11.25;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11.35.- 12.10;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12.15.- 12.10;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 урок: 12.15 -13;00;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 урок: 13.05.- 13.50.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2.12. Горячее питание учащихся(1 – 4кл.)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2.13. Аудиторная учебная нагрузка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должна быть меньше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минимальной</w:t>
      </w:r>
      <w:proofErr w:type="gramEnd"/>
      <w:r>
        <w:rPr>
          <w:sz w:val="28"/>
          <w:szCs w:val="28"/>
        </w:rPr>
        <w:t xml:space="preserve"> обязательной и не должна превышать предельно допустимую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аудиторную учебную нагрузку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- 1 класс – 22 часа в неделю (5-дневная учебная неделя);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- 2-4 классы – предельно допустимая аудиторная нагрузка при 6-дневной учебной неделе – 28 часов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- 5 класс - предельно допустимая аудиторная нагрузка при 6-дневной учебной неделе – 32 час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- 6 класс - предельно допустимая аудиторная нагрузка при 6-дневной учебной неделе – 33 часа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- 7 класс - предельно допустимая аудиторная нагрузка при 6-дневной учебной неделе – 35 часа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- 8 класс - предельно допустимая аудиторная нагрузка при 6-дневной учебной неделе – 36 часов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- 9 класс - предельно допустимая аудиторная нагрузка при 6-дневной учебной неделе – 36 часов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- 10-11 классы - предельно допустимая аудиторная нагрузка при 6-дневной учебной неделе – 37 часов в неделю.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Расписание уроков составляется </w:t>
      </w:r>
      <w:proofErr w:type="gramStart"/>
      <w:r>
        <w:rPr>
          <w:sz w:val="28"/>
          <w:szCs w:val="28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>
        <w:rPr>
          <w:sz w:val="28"/>
          <w:szCs w:val="28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2.16. При проведении занятий по русскому и родным языкам 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20 человек.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>
        <w:rPr>
          <w:sz w:val="28"/>
          <w:szCs w:val="28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В начальных классах плотность учебной работы обучающихся на уроках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основным предметах не должна превышать 80%.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объеме не менее 2 ч. через: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- 3 физической культуры в неделю;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спортивные кружки, секции и внеурочные занятия;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физкультминутки на уроках;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подвижные/динамические перемены;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внеклассные спортивные занятия и соревнования;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Дни здоровья;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прогулки на свежем воздухе.</w:t>
      </w:r>
    </w:p>
    <w:p w:rsidR="002E1717" w:rsidRDefault="002E1717" w:rsidP="002E171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Режим каникулярного времени.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Продолжительность каникул в течение учебного года составляет не менее 30 календарных дней.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Продолжительность летних каникул составляет не менее 8 недель.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3.3. Для обучающихся в первом классе устанавливаются в течение года дополнительные недельные каникул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середина февраля).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Сроки каникул определяются утверждённым календарным учебным графиком.</w:t>
      </w:r>
    </w:p>
    <w:p w:rsidR="002E1717" w:rsidRDefault="002E1717" w:rsidP="002E171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Режим внеурочной деятельности.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Режим внеурочной деятельности регламентируется расписанием работы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Работа спортивных секций, кружков, кабинета информатики допускается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только согласно утверждённому расписанию.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работы каждой группы утверждается директором школы.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Группы продленного дня действуют на основании Положения о группах продленного дня.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2E1717" w:rsidRDefault="002E1717" w:rsidP="002E171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Промежуточная и итоговая аттестация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5.1.Оценка индивидуальных достижений обучающихся осуществляется по окончании каждого учебного периода: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 класса - по итогам учебного года (</w:t>
      </w:r>
      <w:proofErr w:type="spellStart"/>
      <w:r>
        <w:rPr>
          <w:sz w:val="28"/>
          <w:szCs w:val="28"/>
        </w:rPr>
        <w:t>безотметочное</w:t>
      </w:r>
      <w:proofErr w:type="spellEnd"/>
      <w:r>
        <w:rPr>
          <w:sz w:val="28"/>
          <w:szCs w:val="28"/>
        </w:rPr>
        <w:t xml:space="preserve"> обучение);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2-9 классов – по итогам четвертей, учебного года (балльное оценивание);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10,11 классов - по полугодиям (балльное оценивание).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>
        <w:rPr>
          <w:sz w:val="28"/>
          <w:szCs w:val="28"/>
        </w:rPr>
        <w:t>соответствующими</w:t>
      </w:r>
      <w:proofErr w:type="gramEnd"/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локальными актами школы.</w:t>
      </w:r>
    </w:p>
    <w:p w:rsidR="002E1717" w:rsidRDefault="002E1717" w:rsidP="002E1717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РД.</w:t>
      </w:r>
    </w:p>
    <w:p w:rsidR="00421665" w:rsidRPr="002E1717" w:rsidRDefault="00421665">
      <w:pPr>
        <w:rPr>
          <w:sz w:val="28"/>
          <w:szCs w:val="28"/>
        </w:rPr>
      </w:pPr>
    </w:p>
    <w:sectPr w:rsidR="00421665" w:rsidRPr="002E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6D"/>
    <w:rsid w:val="00112804"/>
    <w:rsid w:val="002E1717"/>
    <w:rsid w:val="00421665"/>
    <w:rsid w:val="009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1311</Words>
  <Characters>7476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3</cp:revision>
  <dcterms:created xsi:type="dcterms:W3CDTF">2019-03-01T06:56:00Z</dcterms:created>
  <dcterms:modified xsi:type="dcterms:W3CDTF">2019-10-17T14:17:00Z</dcterms:modified>
</cp:coreProperties>
</file>