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46" w:rsidRDefault="00071446" w:rsidP="000714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Паспорт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Муниципального казенного образовательного  учреждения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proofErr w:type="spellStart"/>
      <w:r w:rsidR="00FE0981">
        <w:rPr>
          <w:sz w:val="36"/>
          <w:szCs w:val="36"/>
          <w:u w:val="single"/>
        </w:rPr>
        <w:t>Карчагская</w:t>
      </w:r>
      <w:proofErr w:type="spellEnd"/>
      <w:r w:rsidR="00FE0981">
        <w:rPr>
          <w:sz w:val="36"/>
          <w:szCs w:val="36"/>
          <w:u w:val="single"/>
        </w:rPr>
        <w:t xml:space="preserve"> средняя общеобразовательная школа </w:t>
      </w:r>
      <w:proofErr w:type="spellStart"/>
      <w:r w:rsidR="00FE0981">
        <w:rPr>
          <w:sz w:val="36"/>
          <w:szCs w:val="36"/>
          <w:u w:val="single"/>
        </w:rPr>
        <w:t>им.М.Караханова</w:t>
      </w:r>
      <w:proofErr w:type="spellEnd"/>
      <w:r>
        <w:rPr>
          <w:sz w:val="36"/>
          <w:szCs w:val="36"/>
        </w:rPr>
        <w:t>»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Сулейман-</w:t>
      </w:r>
      <w:proofErr w:type="spellStart"/>
      <w:r>
        <w:rPr>
          <w:sz w:val="36"/>
          <w:szCs w:val="36"/>
        </w:rPr>
        <w:t>Стальского</w:t>
      </w:r>
      <w:proofErr w:type="spellEnd"/>
      <w:r>
        <w:rPr>
          <w:sz w:val="36"/>
          <w:szCs w:val="36"/>
        </w:rPr>
        <w:t xml:space="preserve"> района</w:t>
      </w:r>
    </w:p>
    <w:p w:rsidR="00071446" w:rsidRDefault="00071446" w:rsidP="00071446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информация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Название (по уставу)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FE0981">
            <w:r>
              <w:t>МКОУ «</w:t>
            </w:r>
            <w:proofErr w:type="spellStart"/>
            <w:r>
              <w:t>Карчагская</w:t>
            </w:r>
            <w:proofErr w:type="spellEnd"/>
            <w:r>
              <w:t xml:space="preserve"> СОШ </w:t>
            </w:r>
            <w:proofErr w:type="spellStart"/>
            <w:r>
              <w:t>им.М.Караханова</w:t>
            </w:r>
            <w:proofErr w:type="spellEnd"/>
            <w:r>
              <w:t>»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Тип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FE0981">
            <w:r>
              <w:t>Общеобразовательное учреждение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Организационно – правовая форма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FE0981">
            <w:r>
              <w:t>Муници</w:t>
            </w:r>
            <w:r w:rsidR="00A623F9">
              <w:t>пальн</w:t>
            </w:r>
            <w:r w:rsidR="00E819C9">
              <w:t>ое казенное общеобразовательное учреждение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Учредитель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E819C9">
            <w:r>
              <w:t xml:space="preserve">Муниципальный район «Сулейман </w:t>
            </w:r>
            <w:proofErr w:type="spellStart"/>
            <w:r>
              <w:t>Стальский</w:t>
            </w:r>
            <w:proofErr w:type="spellEnd"/>
            <w:r>
              <w:t xml:space="preserve"> район»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Год основания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E819C9">
            <w:r>
              <w:t>1934год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Юридический адрес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E819C9">
            <w:r>
              <w:t>368770.Российская Федерация,</w:t>
            </w:r>
            <w:r w:rsidR="00A05FD2" w:rsidRPr="00A05FD2">
              <w:t xml:space="preserve"> </w:t>
            </w:r>
            <w:r>
              <w:t>Рес</w:t>
            </w:r>
            <w:r w:rsidR="00A05FD2">
              <w:t>публика</w:t>
            </w:r>
            <w:r w:rsidR="00916E39">
              <w:t xml:space="preserve">, </w:t>
            </w:r>
            <w:r>
              <w:t>Дагестан,</w:t>
            </w:r>
            <w:r w:rsidR="00A05FD2" w:rsidRPr="00A05FD2">
              <w:t xml:space="preserve"> </w:t>
            </w:r>
            <w:r>
              <w:t>Сулейман-</w:t>
            </w:r>
            <w:proofErr w:type="spellStart"/>
            <w:r>
              <w:t>Стальский</w:t>
            </w:r>
            <w:proofErr w:type="spellEnd"/>
            <w:r>
              <w:t xml:space="preserve"> район,</w:t>
            </w:r>
            <w:r w:rsidR="00A05FD2" w:rsidRPr="00A05FD2">
              <w:t xml:space="preserve">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арчаг</w:t>
            </w:r>
            <w:proofErr w:type="spellEnd"/>
            <w:r>
              <w:t>,</w:t>
            </w:r>
            <w:r w:rsidR="00A05FD2" w:rsidRPr="00A05FD2">
              <w:t xml:space="preserve"> </w:t>
            </w:r>
            <w:r>
              <w:t>ул.Школьная-45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Телефон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E819C9">
            <w:r>
              <w:t>89634000985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Факс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A05FD2">
            <w:r>
              <w:t>-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A05FD2">
            <w:pPr>
              <w:rPr>
                <w:lang w:val="en-US"/>
              </w:rPr>
            </w:pPr>
            <w:r>
              <w:rPr>
                <w:lang w:val="en-US"/>
              </w:rPr>
              <w:t>nasir.curbanov@yandex.ru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Адрес сайта в Интернете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A05FD2">
            <w:pPr>
              <w:rPr>
                <w:lang w:val="en-US"/>
              </w:rPr>
            </w:pPr>
            <w:r>
              <w:rPr>
                <w:lang w:val="en-US"/>
              </w:rPr>
              <w:t>korchag.dagschool.com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Должность руководителя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916E39">
            <w:r>
              <w:t>Директор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Фамилия, имя, отчество руководителя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916E39">
            <w:proofErr w:type="spellStart"/>
            <w:r>
              <w:t>Абдулмеджидов</w:t>
            </w:r>
            <w:proofErr w:type="spellEnd"/>
            <w:r>
              <w:t xml:space="preserve"> </w:t>
            </w:r>
            <w:proofErr w:type="spellStart"/>
            <w:r>
              <w:t>Камалудин</w:t>
            </w:r>
            <w:proofErr w:type="spellEnd"/>
            <w:r>
              <w:t xml:space="preserve"> </w:t>
            </w:r>
            <w:proofErr w:type="spellStart"/>
            <w:r>
              <w:t>Абдулсенович</w:t>
            </w:r>
            <w:proofErr w:type="spellEnd"/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Банковские реквизиты</w:t>
            </w:r>
          </w:p>
          <w:p w:rsidR="00071446" w:rsidRDefault="00071446"/>
          <w:p w:rsidR="00071446" w:rsidRDefault="00071446">
            <w:r>
              <w:t>ИНН</w:t>
            </w:r>
          </w:p>
          <w:p w:rsidR="00071446" w:rsidRDefault="00071446"/>
          <w:p w:rsidR="00071446" w:rsidRDefault="00071446">
            <w:r>
              <w:t>БИК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916E39">
            <w:proofErr w:type="gramStart"/>
            <w:r>
              <w:t>р</w:t>
            </w:r>
            <w:proofErr w:type="gramEnd"/>
            <w:r>
              <w:t>/с 40116810460320010375</w:t>
            </w:r>
          </w:p>
          <w:p w:rsidR="00916E39" w:rsidRDefault="00916E39"/>
          <w:p w:rsidR="00916E39" w:rsidRDefault="00916E39">
            <w:r>
              <w:t>0529009910</w:t>
            </w:r>
          </w:p>
          <w:p w:rsidR="00916E39" w:rsidRDefault="00916E39"/>
          <w:p w:rsidR="00916E39" w:rsidRDefault="00916E39">
            <w:r>
              <w:t>048209001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Свидетельство о регистрации (номер, дата выдачи, кем выдано)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916E39">
            <w:r>
              <w:t>№223 серия ЭК, 02 октября 2001года</w:t>
            </w:r>
            <w:proofErr w:type="gramStart"/>
            <w:r>
              <w:t>,С</w:t>
            </w:r>
            <w:proofErr w:type="gramEnd"/>
            <w:r>
              <w:t>улейман</w:t>
            </w:r>
          </w:p>
          <w:p w:rsidR="00916E39" w:rsidRDefault="00916E39">
            <w:proofErr w:type="spellStart"/>
            <w:r>
              <w:t>Стальская</w:t>
            </w:r>
            <w:proofErr w:type="spellEnd"/>
            <w:r>
              <w:t xml:space="preserve"> районная администрация.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Лицензия (дата выдачи, №, кем </w:t>
            </w:r>
            <w:proofErr w:type="gramStart"/>
            <w:r>
              <w:t>выдан</w:t>
            </w:r>
            <w:proofErr w:type="gramEnd"/>
            <w:r>
              <w:t>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916E39">
            <w:r>
              <w:t>19 марта</w:t>
            </w:r>
            <w:r w:rsidR="005F2DFB">
              <w:t xml:space="preserve"> 2015г., №8008, Министерство образования и науки </w:t>
            </w:r>
            <w:proofErr w:type="spellStart"/>
            <w:r w:rsidR="005F2DFB">
              <w:t>Респ</w:t>
            </w:r>
            <w:proofErr w:type="gramStart"/>
            <w:r w:rsidR="005F2DFB">
              <w:t>.Д</w:t>
            </w:r>
            <w:proofErr w:type="gramEnd"/>
            <w:r w:rsidR="005F2DFB">
              <w:t>агестан</w:t>
            </w:r>
            <w:proofErr w:type="spellEnd"/>
            <w:r w:rsidR="005F2DFB">
              <w:t>.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Аккредитация (дата выдачи, №, кем выдана)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5F2DFB">
            <w:r>
              <w:t>10 марта 2015г. №6044 , Министерство образования и науки РД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>Структура ОУ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B6C5B">
            <w:r>
              <w:t>Начальное, основное и среднее общее образование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Форма ученического самоуправления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B6C5B">
            <w:r>
              <w:t>«Школьный совет»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Формы государственно – общественного управления. Наличие попечительского совета (или другого рода организационных единиц, осуществляющих общественное отдел школой).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B6C5B">
            <w:r>
              <w:t>«Попечительский совет»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>Ресурсная база</w:t>
            </w:r>
          </w:p>
          <w:p w:rsidR="00071446" w:rsidRDefault="00071446">
            <w:pPr>
              <w:ind w:left="540"/>
            </w:pPr>
            <w:r>
              <w:t>*консолидиро</w:t>
            </w:r>
            <w:r w:rsidR="008B6C5B">
              <w:t>ванный бюджет учреждения за 2017</w:t>
            </w:r>
            <w:r>
              <w:t xml:space="preserve"> год (в рублях, укажите в процентах бюджетную и внебюджетную части)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*фонд заработной платы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*расходы на питание одного ученика в месяц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*расходы на приобретение учебной и методической литературы в прошедшем учебном году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*помещение и его состояние (год постройки, год капитального ремонта).</w:t>
            </w:r>
          </w:p>
          <w:p w:rsidR="00071446" w:rsidRDefault="00071446">
            <w:pPr>
              <w:ind w:left="540"/>
            </w:pPr>
          </w:p>
          <w:p w:rsidR="00BD4263" w:rsidRDefault="00BD4263">
            <w:pPr>
              <w:ind w:left="540"/>
            </w:pPr>
          </w:p>
          <w:p w:rsidR="00071446" w:rsidRDefault="00071446">
            <w:pPr>
              <w:ind w:left="540"/>
            </w:pPr>
            <w:r>
              <w:t>*тип здания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*общая площадь школы 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*технологическая оснащенность (количество персональных компьютеров, из них в локальных сетях и подключенных к Интернету)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*библиотечный фонд школы (тыс. томов)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*спортивный и актовый залы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/>
          <w:p w:rsidR="00071446" w:rsidRDefault="00071446">
            <w:r>
              <w:t xml:space="preserve">          </w:t>
            </w:r>
          </w:p>
          <w:p w:rsidR="00071446" w:rsidRDefault="00071446">
            <w:r>
              <w:t xml:space="preserve">         *бассейн (указать площадь </w:t>
            </w:r>
            <w:proofErr w:type="spellStart"/>
            <w:r>
              <w:t>акват</w:t>
            </w:r>
            <w:proofErr w:type="spellEnd"/>
            <w:r>
              <w:t xml:space="preserve">.)         </w:t>
            </w:r>
          </w:p>
          <w:p w:rsidR="00071446" w:rsidRDefault="00071446"/>
          <w:p w:rsidR="00071446" w:rsidRDefault="00071446">
            <w:pPr>
              <w:ind w:left="540"/>
            </w:pPr>
            <w:r>
              <w:t>*пришкольная территория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*спортивные площадки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8B6C5B" w:rsidRDefault="00175DF1">
            <w:r>
              <w:t>8715228 тыс</w:t>
            </w:r>
            <w:proofErr w:type="gramStart"/>
            <w:r>
              <w:t>.р</w:t>
            </w:r>
            <w:proofErr w:type="gramEnd"/>
            <w:r>
              <w:t>ублей,100%-бюджетная</w:t>
            </w:r>
          </w:p>
          <w:p w:rsidR="00175DF1" w:rsidRDefault="00175DF1"/>
          <w:p w:rsidR="00175DF1" w:rsidRDefault="00175DF1"/>
          <w:p w:rsidR="00175DF1" w:rsidRDefault="00175DF1"/>
          <w:p w:rsidR="00175DF1" w:rsidRDefault="00175DF1"/>
          <w:p w:rsidR="00175DF1" w:rsidRDefault="00175DF1">
            <w:r>
              <w:t>6156390 руб.</w:t>
            </w:r>
          </w:p>
          <w:p w:rsidR="00175DF1" w:rsidRDefault="00175DF1"/>
          <w:p w:rsidR="00175DF1" w:rsidRDefault="00175DF1"/>
          <w:p w:rsidR="00175DF1" w:rsidRDefault="00175DF1">
            <w:r>
              <w:t>345 руб.</w:t>
            </w:r>
          </w:p>
          <w:p w:rsidR="00175DF1" w:rsidRDefault="00175DF1"/>
          <w:p w:rsidR="00175DF1" w:rsidRDefault="00175DF1"/>
          <w:p w:rsidR="00175DF1" w:rsidRDefault="00175DF1"/>
          <w:p w:rsidR="00175DF1" w:rsidRDefault="00175DF1">
            <w:r>
              <w:t>211289,1 руб.</w:t>
            </w:r>
          </w:p>
          <w:p w:rsidR="00175DF1" w:rsidRDefault="00175DF1"/>
          <w:p w:rsidR="00175DF1" w:rsidRDefault="00175DF1"/>
          <w:p w:rsidR="00175DF1" w:rsidRDefault="00175DF1">
            <w:r>
              <w:t>Здание № 1,2005год, нормальное состояние.</w:t>
            </w:r>
          </w:p>
          <w:p w:rsidR="00175DF1" w:rsidRDefault="00175DF1">
            <w:r>
              <w:t>Здание № 2,1971год</w:t>
            </w:r>
            <w:proofErr w:type="gramStart"/>
            <w:r>
              <w:t>,н</w:t>
            </w:r>
            <w:proofErr w:type="gramEnd"/>
            <w:r>
              <w:t>уждается в капитальном</w:t>
            </w:r>
            <w:r w:rsidR="00BD4263">
              <w:t xml:space="preserve">   ремонте</w:t>
            </w:r>
          </w:p>
          <w:p w:rsidR="00BD4263" w:rsidRDefault="00BD4263">
            <w:r>
              <w:t xml:space="preserve">Здание№3,1969год, нуждается в </w:t>
            </w:r>
            <w:proofErr w:type="gramStart"/>
            <w:r>
              <w:t>капитальном</w:t>
            </w:r>
            <w:proofErr w:type="gramEnd"/>
            <w:r>
              <w:t xml:space="preserve"> </w:t>
            </w:r>
          </w:p>
          <w:p w:rsidR="00BD4263" w:rsidRDefault="00BD4263">
            <w:proofErr w:type="gramStart"/>
            <w:r>
              <w:t>ремонте</w:t>
            </w:r>
            <w:proofErr w:type="gramEnd"/>
          </w:p>
          <w:p w:rsidR="00BD4263" w:rsidRDefault="00BD4263">
            <w:r>
              <w:t>№1-кирпичное</w:t>
            </w:r>
          </w:p>
          <w:p w:rsidR="00BD4263" w:rsidRDefault="00BD4263">
            <w:r>
              <w:t>№2 и№3-бутового камня</w:t>
            </w:r>
          </w:p>
          <w:p w:rsidR="00BD4263" w:rsidRDefault="00BD4263"/>
          <w:p w:rsidR="00BD4263" w:rsidRDefault="00BD4263">
            <w:r>
              <w:t>1179м</w:t>
            </w:r>
          </w:p>
          <w:p w:rsidR="00BD4263" w:rsidRDefault="00BD4263"/>
          <w:p w:rsidR="00BD4263" w:rsidRDefault="00BD4263"/>
          <w:p w:rsidR="00BD4263" w:rsidRDefault="00BD4263">
            <w:r>
              <w:t>28</w:t>
            </w:r>
          </w:p>
          <w:p w:rsidR="00BD4263" w:rsidRDefault="00BD4263">
            <w:r>
              <w:t>Подключено к интернету-4</w:t>
            </w:r>
          </w:p>
          <w:p w:rsidR="00BD4263" w:rsidRDefault="00BD4263"/>
          <w:p w:rsidR="00BD4263" w:rsidRDefault="00BD4263"/>
          <w:p w:rsidR="00BD4263" w:rsidRDefault="00BD4263"/>
          <w:p w:rsidR="00BD4263" w:rsidRDefault="00BD4263"/>
          <w:p w:rsidR="00BD4263" w:rsidRDefault="00BD4263"/>
          <w:p w:rsidR="00BD4263" w:rsidRDefault="00BD4263"/>
          <w:p w:rsidR="00BD4263" w:rsidRDefault="00BD4263">
            <w:r>
              <w:t xml:space="preserve">6,186 </w:t>
            </w:r>
            <w:proofErr w:type="spellStart"/>
            <w:r>
              <w:t>тыс</w:t>
            </w:r>
            <w:proofErr w:type="gramStart"/>
            <w:r>
              <w:t>.т</w:t>
            </w:r>
            <w:proofErr w:type="gramEnd"/>
            <w:r>
              <w:t>омов</w:t>
            </w:r>
            <w:proofErr w:type="spellEnd"/>
          </w:p>
          <w:p w:rsidR="00BD4263" w:rsidRDefault="00BD4263"/>
          <w:p w:rsidR="00BD4263" w:rsidRDefault="00BD4263"/>
          <w:p w:rsidR="00BD4263" w:rsidRDefault="00BD4263"/>
          <w:p w:rsidR="00BD4263" w:rsidRDefault="00BD4263"/>
          <w:p w:rsidR="00BD4263" w:rsidRDefault="00BD4263">
            <w:r>
              <w:t>Нет</w:t>
            </w:r>
          </w:p>
          <w:p w:rsidR="00BD4263" w:rsidRDefault="00BD4263"/>
          <w:p w:rsidR="00BD4263" w:rsidRDefault="00BD4263"/>
          <w:p w:rsidR="00BD4263" w:rsidRDefault="00BD4263"/>
          <w:p w:rsidR="00BD4263" w:rsidRDefault="00BD4263"/>
          <w:p w:rsidR="00BD4263" w:rsidRDefault="00BD4263">
            <w:r>
              <w:t>Нет</w:t>
            </w:r>
          </w:p>
          <w:p w:rsidR="00934827" w:rsidRDefault="00934827"/>
          <w:p w:rsidR="00934827" w:rsidRDefault="00934827">
            <w:r>
              <w:t>13720 м</w:t>
            </w:r>
            <w:proofErr w:type="gramStart"/>
            <w:r>
              <w:t>2</w:t>
            </w:r>
            <w:proofErr w:type="gramEnd"/>
          </w:p>
          <w:p w:rsidR="00BD4263" w:rsidRDefault="00BD4263"/>
          <w:p w:rsidR="00934827" w:rsidRDefault="00934827">
            <w:r>
              <w:t>2400 м</w:t>
            </w:r>
            <w:proofErr w:type="gramStart"/>
            <w:r>
              <w:t>2</w:t>
            </w:r>
            <w:proofErr w:type="gramEnd"/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Кадры 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*количество административных работников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количество вспомогательного персонала (не педагогов)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*общее количество педагогических работников: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*из них, совместителей:</w:t>
            </w: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934827" w:rsidRDefault="00934827"/>
          <w:p w:rsidR="00934827" w:rsidRDefault="00934827"/>
          <w:p w:rsidR="00934827" w:rsidRDefault="00934827">
            <w:r>
              <w:t>3</w:t>
            </w:r>
          </w:p>
          <w:p w:rsidR="00934827" w:rsidRDefault="00934827"/>
          <w:p w:rsidR="00934827" w:rsidRDefault="00934827"/>
          <w:p w:rsidR="00934827" w:rsidRDefault="00934827">
            <w:r>
              <w:t>15</w:t>
            </w:r>
          </w:p>
          <w:p w:rsidR="00934827" w:rsidRDefault="00934827"/>
          <w:p w:rsidR="00934827" w:rsidRDefault="00934827">
            <w:r>
              <w:t>33</w:t>
            </w:r>
          </w:p>
          <w:p w:rsidR="00934827" w:rsidRDefault="00934827"/>
          <w:p w:rsidR="00934827" w:rsidRDefault="00934827"/>
          <w:p w:rsidR="00934827" w:rsidRDefault="00934827">
            <w:r>
              <w:t>1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lastRenderedPageBreak/>
              <w:t>Имеют:</w:t>
            </w:r>
          </w:p>
          <w:p w:rsidR="00071446" w:rsidRDefault="00071446">
            <w:pPr>
              <w:ind w:left="540"/>
            </w:pPr>
            <w:r>
              <w:t>*первую и высшую квалификационные категории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*ученую степень, звание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*правительственные награды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*почетные звания «Народный учитель, «Заслуженный учитель РФ»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*отраслевые награды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 xml:space="preserve">*победители профессиональных конкурсов «Учитель года России», «Лидер в образовании», «Сердце отдаю детям» и т.д. </w:t>
            </w: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934827" w:rsidRDefault="00934827">
            <w:r>
              <w:t>19=10+9</w:t>
            </w:r>
          </w:p>
          <w:p w:rsidR="00934827" w:rsidRDefault="00934827"/>
          <w:p w:rsidR="00934827" w:rsidRDefault="00934827"/>
          <w:p w:rsidR="00934827" w:rsidRDefault="00934827">
            <w:r>
              <w:t>Нет</w:t>
            </w:r>
          </w:p>
          <w:p w:rsidR="00934827" w:rsidRDefault="00934827"/>
          <w:p w:rsidR="00934827" w:rsidRDefault="00934827">
            <w:r>
              <w:t>Нет</w:t>
            </w:r>
          </w:p>
          <w:p w:rsidR="00934827" w:rsidRDefault="00934827"/>
          <w:p w:rsidR="00934827" w:rsidRDefault="00934827"/>
          <w:p w:rsidR="00934827" w:rsidRDefault="00934827"/>
          <w:p w:rsidR="00934827" w:rsidRDefault="00934827">
            <w:r>
              <w:t>Нет</w:t>
            </w:r>
          </w:p>
          <w:p w:rsidR="00934827" w:rsidRDefault="00934827"/>
          <w:p w:rsidR="00934827" w:rsidRDefault="00934827"/>
          <w:p w:rsidR="00934827" w:rsidRDefault="00934827">
            <w:r>
              <w:t>8чел. «Почетный работник сферы образования РФ»</w:t>
            </w:r>
          </w:p>
          <w:p w:rsidR="00934827" w:rsidRDefault="00934827"/>
          <w:p w:rsidR="00934827" w:rsidRDefault="00934827"/>
          <w:p w:rsidR="00934827" w:rsidRDefault="00934827"/>
          <w:p w:rsidR="00934827" w:rsidRDefault="00934827"/>
          <w:p w:rsidR="00934827" w:rsidRDefault="00934827"/>
          <w:p w:rsidR="00934827" w:rsidRDefault="00934827">
            <w:r>
              <w:t>Нет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 xml:space="preserve">Ученики. </w:t>
            </w:r>
          </w:p>
          <w:p w:rsidR="00071446" w:rsidRDefault="00071446">
            <w:r>
              <w:t>Общее количество учащихся: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934827" w:rsidRDefault="00934827">
            <w:r>
              <w:t>170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из них учащихся: начальной школы</w:t>
            </w:r>
          </w:p>
          <w:p w:rsidR="00071446" w:rsidRDefault="00071446"/>
          <w:p w:rsidR="00071446" w:rsidRDefault="00071446">
            <w:r>
              <w:t xml:space="preserve">                               основной школы</w:t>
            </w:r>
          </w:p>
          <w:p w:rsidR="00071446" w:rsidRDefault="00071446"/>
          <w:p w:rsidR="00071446" w:rsidRDefault="00071446">
            <w:r>
              <w:t xml:space="preserve">                              средней полной школы</w:t>
            </w:r>
          </w:p>
          <w:p w:rsidR="00071446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934827">
            <w:r>
              <w:t>67</w:t>
            </w:r>
          </w:p>
          <w:p w:rsidR="00934827" w:rsidRDefault="00934827"/>
          <w:p w:rsidR="00934827" w:rsidRDefault="00934827">
            <w:r>
              <w:t>77</w:t>
            </w:r>
          </w:p>
          <w:p w:rsidR="00934827" w:rsidRDefault="00934827"/>
          <w:p w:rsidR="00934827" w:rsidRDefault="00934827">
            <w:r>
              <w:t>26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*учащихся окончивших образовательное учреждение с золотой и серебряной медалью в прошедшем учебном году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международных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всероссийских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9B4C3F" w:rsidRDefault="009B4C3F"/>
          <w:p w:rsidR="009B4C3F" w:rsidRDefault="009B4C3F"/>
          <w:p w:rsidR="009B4C3F" w:rsidRDefault="009B4C3F"/>
          <w:p w:rsidR="00071446" w:rsidRDefault="00071446"/>
          <w:p w:rsidR="00071446" w:rsidRDefault="00071446">
            <w:r>
              <w:t>*победителей региональных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 xml:space="preserve">*победители районных конкурсов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F9" w:rsidRDefault="00E4164B">
            <w:r>
              <w:lastRenderedPageBreak/>
              <w:t xml:space="preserve">2 </w:t>
            </w:r>
            <w:r w:rsidR="008E52F9">
              <w:t>чел.</w:t>
            </w:r>
            <w:r>
              <w:t xml:space="preserve"> </w:t>
            </w:r>
            <w:proofErr w:type="spellStart"/>
            <w:r>
              <w:t>Кахриманов</w:t>
            </w:r>
            <w:proofErr w:type="spellEnd"/>
            <w:r>
              <w:t xml:space="preserve"> И.И., </w:t>
            </w:r>
            <w:proofErr w:type="spellStart"/>
            <w:r>
              <w:t>Загирбеков</w:t>
            </w:r>
            <w:proofErr w:type="spellEnd"/>
            <w:r>
              <w:t xml:space="preserve"> М.Г.</w:t>
            </w:r>
          </w:p>
          <w:p w:rsidR="008E52F9" w:rsidRDefault="008E52F9"/>
          <w:p w:rsidR="008E52F9" w:rsidRDefault="008E52F9"/>
          <w:p w:rsidR="008E52F9" w:rsidRDefault="008E52F9"/>
          <w:p w:rsidR="008E52F9" w:rsidRDefault="008E52F9"/>
          <w:p w:rsidR="008E52F9" w:rsidRDefault="008E52F9"/>
          <w:p w:rsidR="00E4164B" w:rsidRDefault="00E4164B"/>
          <w:p w:rsidR="00E4164B" w:rsidRDefault="00E4164B"/>
          <w:p w:rsidR="008E52F9" w:rsidRDefault="008E52F9"/>
          <w:p w:rsidR="008E52F9" w:rsidRDefault="009B4C3F">
            <w:proofErr w:type="spellStart"/>
            <w:r w:rsidRPr="009B4C3F">
              <w:t>Кадималиева</w:t>
            </w:r>
            <w:proofErr w:type="spellEnd"/>
            <w:r w:rsidRPr="009B4C3F">
              <w:t xml:space="preserve"> З.Б. – 7кл. -  1 место </w:t>
            </w:r>
            <w:r>
              <w:t>«Ю</w:t>
            </w:r>
            <w:r w:rsidRPr="009B4C3F">
              <w:t>ные исследователи окружающей среды»</w:t>
            </w:r>
          </w:p>
          <w:p w:rsidR="008E52F9" w:rsidRDefault="008E52F9"/>
          <w:p w:rsidR="008E52F9" w:rsidRDefault="008E52F9"/>
          <w:p w:rsidR="008E52F9" w:rsidRDefault="008E52F9"/>
          <w:p w:rsidR="008E52F9" w:rsidRDefault="008E52F9"/>
          <w:p w:rsidR="008E52F9" w:rsidRDefault="008E52F9"/>
          <w:p w:rsidR="008E52F9" w:rsidRDefault="008E52F9"/>
          <w:p w:rsidR="008E52F9" w:rsidRDefault="008E52F9"/>
          <w:p w:rsidR="008E52F9" w:rsidRDefault="008E52F9"/>
          <w:p w:rsidR="008E52F9" w:rsidRDefault="008E52F9">
            <w:r>
              <w:t>Нет</w:t>
            </w:r>
          </w:p>
          <w:p w:rsidR="008E52F9" w:rsidRDefault="008E52F9"/>
          <w:p w:rsidR="008E52F9" w:rsidRDefault="008E52F9"/>
          <w:p w:rsidR="008E52F9" w:rsidRDefault="008E52F9"/>
          <w:p w:rsidR="008E52F9" w:rsidRDefault="008E52F9"/>
          <w:p w:rsidR="008E52F9" w:rsidRDefault="008E52F9"/>
          <w:p w:rsidR="008E52F9" w:rsidRDefault="008E52F9"/>
          <w:p w:rsidR="008E52F9" w:rsidRDefault="008E52F9"/>
          <w:p w:rsidR="008E52F9" w:rsidRDefault="008E52F9"/>
          <w:p w:rsidR="008E52F9" w:rsidRDefault="008E52F9"/>
          <w:p w:rsidR="009B4C3F" w:rsidRDefault="009B4C3F">
            <w:proofErr w:type="spellStart"/>
            <w:r w:rsidRPr="009B4C3F">
              <w:t>Кадималиева</w:t>
            </w:r>
            <w:proofErr w:type="spellEnd"/>
            <w:r w:rsidRPr="009B4C3F">
              <w:t xml:space="preserve"> З.Б. – 7кл. -  1 место </w:t>
            </w:r>
            <w:r>
              <w:t>«Ю</w:t>
            </w:r>
            <w:r w:rsidRPr="009B4C3F">
              <w:t>ные исследователи окружающей среды»</w:t>
            </w:r>
          </w:p>
          <w:p w:rsidR="009B4C3F" w:rsidRDefault="009B4C3F"/>
          <w:p w:rsidR="009B4C3F" w:rsidRDefault="009B4C3F"/>
          <w:p w:rsidR="009B4C3F" w:rsidRDefault="009B4C3F"/>
          <w:p w:rsidR="009B4C3F" w:rsidRDefault="009B4C3F"/>
          <w:p w:rsidR="009B4C3F" w:rsidRDefault="009B4C3F"/>
          <w:p w:rsidR="009B4C3F" w:rsidRDefault="009B4C3F"/>
          <w:p w:rsidR="009B4C3F" w:rsidRDefault="009B4C3F"/>
          <w:p w:rsidR="009B4C3F" w:rsidRDefault="009B4C3F"/>
          <w:p w:rsidR="009B4C3F" w:rsidRDefault="009B4C3F"/>
          <w:p w:rsidR="009B4C3F" w:rsidRDefault="009B4C3F"/>
          <w:p w:rsidR="009B4C3F" w:rsidRDefault="009B4C3F"/>
          <w:p w:rsidR="009B4C3F" w:rsidRDefault="009B4C3F"/>
          <w:p w:rsidR="009B4C3F" w:rsidRDefault="009B4C3F"/>
          <w:p w:rsidR="009B4C3F" w:rsidRDefault="009B4C3F"/>
          <w:p w:rsidR="009B4C3F" w:rsidRDefault="009B4C3F"/>
          <w:p w:rsidR="009B4C3F" w:rsidRDefault="009B4C3F"/>
          <w:p w:rsidR="009B4C3F" w:rsidRDefault="009B4C3F"/>
          <w:p w:rsidR="009B4C3F" w:rsidRDefault="009B4C3F"/>
          <w:p w:rsidR="009B4C3F" w:rsidRDefault="009B4C3F" w:rsidP="009B4C3F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Кадималиева</w:t>
            </w:r>
            <w:proofErr w:type="spellEnd"/>
            <w:r>
              <w:t xml:space="preserve"> З.Б. – 7кл. -  1 место «Юные исследователи окружающей среды».</w:t>
            </w:r>
          </w:p>
          <w:p w:rsidR="009B4C3F" w:rsidRPr="009B4C3F" w:rsidRDefault="009B4C3F" w:rsidP="009B4C3F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Кахриманов</w:t>
            </w:r>
            <w:proofErr w:type="spellEnd"/>
            <w:r>
              <w:t xml:space="preserve"> И.И. – 11кл. – 1 место</w:t>
            </w:r>
            <w:r w:rsidR="00E4164B">
              <w:t xml:space="preserve"> </w:t>
            </w:r>
            <w:r w:rsidRPr="009B4C3F">
              <w:t xml:space="preserve">«Юные </w:t>
            </w:r>
            <w:r>
              <w:t>исследователи окружающей среды», 1 место – «Ученик года 2018».</w:t>
            </w:r>
          </w:p>
          <w:p w:rsidR="009B4C3F" w:rsidRDefault="009B4C3F" w:rsidP="009B4C3F">
            <w:pPr>
              <w:pStyle w:val="a4"/>
            </w:pP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lastRenderedPageBreak/>
              <w:t>Знаменитые выпускники.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9B4C3F" w:rsidP="00BC43D1">
            <w:proofErr w:type="spellStart"/>
            <w:r>
              <w:t>Абасов</w:t>
            </w:r>
            <w:proofErr w:type="spellEnd"/>
            <w:r>
              <w:t xml:space="preserve"> М.М.</w:t>
            </w:r>
            <w:r w:rsidR="00BC43D1">
              <w:t xml:space="preserve"> – доктор биологических наук</w:t>
            </w:r>
            <w:r>
              <w:t xml:space="preserve">, </w:t>
            </w:r>
            <w:r w:rsidR="00BC43D1">
              <w:t xml:space="preserve">профессор,  </w:t>
            </w:r>
            <w:proofErr w:type="spellStart"/>
            <w:r>
              <w:t>Кухмазов</w:t>
            </w:r>
            <w:proofErr w:type="spellEnd"/>
            <w:r>
              <w:t xml:space="preserve"> К.З.</w:t>
            </w:r>
            <w:r w:rsidR="00BC43D1">
              <w:t xml:space="preserve"> доктор технических наук, профессор</w:t>
            </w:r>
            <w:r>
              <w:t xml:space="preserve">, </w:t>
            </w:r>
            <w:proofErr w:type="spellStart"/>
            <w:r>
              <w:t>Алибалаева</w:t>
            </w:r>
            <w:proofErr w:type="spellEnd"/>
            <w:r>
              <w:t xml:space="preserve"> Т.С.,- </w:t>
            </w:r>
            <w:r w:rsidR="00BC43D1">
              <w:t xml:space="preserve">доктор  с/х наук, профессор, Абдурахманов Р.Э. – </w:t>
            </w:r>
            <w:proofErr w:type="spellStart"/>
            <w:r w:rsidR="00BC43D1">
              <w:t>кандит</w:t>
            </w:r>
            <w:proofErr w:type="spellEnd"/>
            <w:r w:rsidR="00BC43D1">
              <w:t xml:space="preserve">. биолог. наук., </w:t>
            </w:r>
            <w:proofErr w:type="spellStart"/>
            <w:r w:rsidR="00BC43D1">
              <w:t>Кадималиев</w:t>
            </w:r>
            <w:proofErr w:type="spellEnd"/>
            <w:r w:rsidR="00BC43D1">
              <w:t xml:space="preserve"> М.М. – канд. с/х наук, </w:t>
            </w:r>
            <w:proofErr w:type="spellStart"/>
            <w:r w:rsidR="00BC43D1">
              <w:t>Абасова</w:t>
            </w:r>
            <w:proofErr w:type="spellEnd"/>
            <w:r w:rsidR="00BC43D1">
              <w:t xml:space="preserve"> Э.А. – канд. </w:t>
            </w:r>
            <w:proofErr w:type="spellStart"/>
            <w:r w:rsidR="00BC43D1">
              <w:t>пед</w:t>
            </w:r>
            <w:proofErr w:type="spellEnd"/>
            <w:r w:rsidR="00BC43D1">
              <w:t xml:space="preserve"> наук, Гасанов М.Н. – полковник мед</w:t>
            </w:r>
            <w:proofErr w:type="gramStart"/>
            <w:r w:rsidR="00BC43D1">
              <w:t>.</w:t>
            </w:r>
            <w:proofErr w:type="gramEnd"/>
            <w:r w:rsidR="00BC43D1">
              <w:t xml:space="preserve"> </w:t>
            </w:r>
            <w:proofErr w:type="gramStart"/>
            <w:r w:rsidR="00BC43D1">
              <w:t>с</w:t>
            </w:r>
            <w:proofErr w:type="gramEnd"/>
            <w:r w:rsidR="00BC43D1">
              <w:t xml:space="preserve">лужбы, </w:t>
            </w:r>
            <w:proofErr w:type="spellStart"/>
            <w:r w:rsidR="00BC43D1">
              <w:t>Наврузов</w:t>
            </w:r>
            <w:proofErr w:type="spellEnd"/>
            <w:r w:rsidR="00BC43D1">
              <w:t xml:space="preserve"> А. И. – полковник РА, </w:t>
            </w:r>
            <w:proofErr w:type="spellStart"/>
            <w:r w:rsidR="00BC43D1">
              <w:t>Велиханов</w:t>
            </w:r>
            <w:proofErr w:type="spellEnd"/>
            <w:r w:rsidR="00BC43D1">
              <w:t xml:space="preserve"> М.Р. – </w:t>
            </w:r>
            <w:proofErr w:type="spellStart"/>
            <w:r w:rsidR="00BC43D1">
              <w:t>подполк</w:t>
            </w:r>
            <w:proofErr w:type="spellEnd"/>
            <w:r w:rsidR="00BC43D1">
              <w:t xml:space="preserve">. МВД, Меджидов Я.М. – чемпион мира </w:t>
            </w:r>
            <w:r w:rsidR="00BC0AA6">
              <w:t xml:space="preserve">по </w:t>
            </w:r>
            <w:proofErr w:type="spellStart"/>
            <w:r w:rsidR="00BC43D1">
              <w:t>греплингу</w:t>
            </w:r>
            <w:proofErr w:type="spellEnd"/>
            <w:r w:rsidR="00BC0AA6">
              <w:t xml:space="preserve">. </w:t>
            </w:r>
            <w:proofErr w:type="spellStart"/>
            <w:r w:rsidR="00BC0AA6">
              <w:t>Абдиев</w:t>
            </w:r>
            <w:proofErr w:type="spellEnd"/>
            <w:r w:rsidR="00BC0AA6">
              <w:t xml:space="preserve"> И.Ш. – чемпион Европы по </w:t>
            </w:r>
            <w:r w:rsidR="00BC0AA6">
              <w:lastRenderedPageBreak/>
              <w:t>единоборствам «Панкратион».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lastRenderedPageBreak/>
              <w:t>Общее число кружков, секций, студий, факультативов, клубов, и других форм дополнительного образования, работающих в школе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BC43D1">
            <w:r>
              <w:t>Кружков -11</w:t>
            </w:r>
          </w:p>
          <w:p w:rsidR="00BC43D1" w:rsidRDefault="00BC43D1" w:rsidP="00BC43D1">
            <w:pPr>
              <w:pStyle w:val="a4"/>
              <w:numPr>
                <w:ilvl w:val="0"/>
                <w:numId w:val="2"/>
              </w:numPr>
            </w:pPr>
            <w:r>
              <w:t>Филолог</w:t>
            </w:r>
          </w:p>
          <w:p w:rsidR="00BC43D1" w:rsidRDefault="00BC43D1" w:rsidP="00BC43D1">
            <w:pPr>
              <w:pStyle w:val="a4"/>
              <w:numPr>
                <w:ilvl w:val="0"/>
                <w:numId w:val="2"/>
              </w:numPr>
            </w:pPr>
            <w:r>
              <w:t>Краевед</w:t>
            </w:r>
          </w:p>
          <w:p w:rsidR="00BC43D1" w:rsidRDefault="00BC43D1" w:rsidP="00BC43D1">
            <w:pPr>
              <w:pStyle w:val="a4"/>
              <w:numPr>
                <w:ilvl w:val="0"/>
                <w:numId w:val="2"/>
              </w:numPr>
            </w:pPr>
            <w:r>
              <w:t>Историк</w:t>
            </w:r>
          </w:p>
          <w:p w:rsidR="00BC43D1" w:rsidRDefault="00BC43D1" w:rsidP="00BC43D1">
            <w:pPr>
              <w:pStyle w:val="a4"/>
              <w:numPr>
                <w:ilvl w:val="0"/>
                <w:numId w:val="2"/>
              </w:numPr>
            </w:pPr>
            <w:r>
              <w:t>Биолог – эколог</w:t>
            </w:r>
          </w:p>
          <w:p w:rsidR="00BC43D1" w:rsidRDefault="00BC43D1" w:rsidP="00BC43D1">
            <w:pPr>
              <w:pStyle w:val="a4"/>
              <w:numPr>
                <w:ilvl w:val="0"/>
                <w:numId w:val="2"/>
              </w:numPr>
            </w:pPr>
            <w:r>
              <w:t>Юный художник</w:t>
            </w:r>
          </w:p>
          <w:p w:rsidR="00BC43D1" w:rsidRDefault="00E4164B" w:rsidP="00BC43D1">
            <w:pPr>
              <w:pStyle w:val="a4"/>
              <w:numPr>
                <w:ilvl w:val="0"/>
                <w:numId w:val="2"/>
              </w:numPr>
            </w:pPr>
            <w:r>
              <w:t>Рукоделие</w:t>
            </w:r>
          </w:p>
          <w:p w:rsidR="00BC43D1" w:rsidRDefault="00E4164B" w:rsidP="00BC43D1">
            <w:pPr>
              <w:pStyle w:val="a4"/>
              <w:numPr>
                <w:ilvl w:val="0"/>
                <w:numId w:val="2"/>
              </w:numPr>
            </w:pPr>
            <w:r>
              <w:t>Математик</w:t>
            </w:r>
          </w:p>
          <w:p w:rsidR="00BC43D1" w:rsidRDefault="00BC43D1" w:rsidP="00BC43D1">
            <w:pPr>
              <w:pStyle w:val="a4"/>
              <w:numPr>
                <w:ilvl w:val="0"/>
                <w:numId w:val="2"/>
              </w:numPr>
            </w:pPr>
            <w:r>
              <w:t>Юный химик</w:t>
            </w:r>
          </w:p>
          <w:p w:rsidR="00BC43D1" w:rsidRDefault="00BC43D1" w:rsidP="00BC43D1">
            <w:pPr>
              <w:pStyle w:val="a4"/>
              <w:numPr>
                <w:ilvl w:val="0"/>
                <w:numId w:val="2"/>
              </w:numPr>
            </w:pPr>
            <w:r>
              <w:t>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E4164B">
              <w:t>с</w:t>
            </w:r>
            <w:proofErr w:type="gramEnd"/>
            <w:r>
              <w:t>амодеятельность</w:t>
            </w:r>
          </w:p>
          <w:p w:rsidR="00BC43D1" w:rsidRDefault="00E4164B" w:rsidP="00BC43D1">
            <w:pPr>
              <w:pStyle w:val="a4"/>
              <w:numPr>
                <w:ilvl w:val="0"/>
                <w:numId w:val="2"/>
              </w:numPr>
            </w:pPr>
            <w:r>
              <w:t>Мой а</w:t>
            </w:r>
            <w:r w:rsidR="00BC43D1">
              <w:t>нглийский</w:t>
            </w:r>
            <w:r>
              <w:t xml:space="preserve"> </w:t>
            </w:r>
          </w:p>
          <w:p w:rsidR="00BC43D1" w:rsidRDefault="00E4164B" w:rsidP="00E4164B">
            <w:pPr>
              <w:pStyle w:val="a4"/>
              <w:numPr>
                <w:ilvl w:val="0"/>
                <w:numId w:val="2"/>
              </w:numPr>
            </w:pPr>
            <w:r>
              <w:t>«</w:t>
            </w:r>
            <w:proofErr w:type="spellStart"/>
            <w:r>
              <w:t>Дидед</w:t>
            </w:r>
            <w:proofErr w:type="spellEnd"/>
            <w:r>
              <w:t xml:space="preserve"> ч1</w:t>
            </w:r>
            <w:bookmarkStart w:id="0" w:name="_GoBack"/>
            <w:bookmarkEnd w:id="0"/>
            <w:r>
              <w:t>ал»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Неурочные формы обучения от всего объема часов учебного плана (т.е. процентное выражение объема учебных занятий (в часах) проведенных в форме игр, тренингов, конференций, </w:t>
            </w:r>
            <w:proofErr w:type="gramStart"/>
            <w:r>
              <w:t>диспут-клубов</w:t>
            </w:r>
            <w:proofErr w:type="gramEnd"/>
            <w:r>
              <w:t>, экскурсий, экспедиций и пр., а не в форме традиционных уроков)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BC0AA6">
            <w:r>
              <w:t>20%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Дополнительные образовательные услуги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Используемые образовательные технологии (указать какие)</w:t>
            </w:r>
          </w:p>
          <w:p w:rsidR="00071446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6" w:rsidRDefault="00BC0AA6">
            <w:r>
              <w:t>Развивающее обучение, лекционн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семинарско</w:t>
            </w:r>
            <w:proofErr w:type="spellEnd"/>
            <w:r>
              <w:t xml:space="preserve"> – зачетная  система.</w:t>
            </w:r>
          </w:p>
          <w:p w:rsidR="00071446" w:rsidRDefault="00BC0AA6">
            <w:r>
              <w:t xml:space="preserve"> </w:t>
            </w:r>
            <w:proofErr w:type="gramStart"/>
            <w:r>
              <w:t>Обучение по группам</w:t>
            </w:r>
            <w:proofErr w:type="gramEnd"/>
            <w:r>
              <w:t xml:space="preserve">. ИКТ, 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Реализуемые образовательные программы (указать название)</w:t>
            </w:r>
          </w:p>
          <w:p w:rsidR="00071446" w:rsidRDefault="00071446">
            <w:pPr>
              <w:ind w:left="540"/>
            </w:pPr>
            <w:r>
              <w:t>*международного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*всероссийского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*регионального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*муниципального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BC0AA6" w:rsidRDefault="00BC0AA6"/>
          <w:p w:rsidR="00BC0AA6" w:rsidRDefault="00BC0AA6"/>
          <w:p w:rsidR="00BC0AA6" w:rsidRDefault="00BC0AA6"/>
          <w:p w:rsidR="00BC0AA6" w:rsidRDefault="00BC0AA6">
            <w:r>
              <w:t>Начальное общее образование;</w:t>
            </w:r>
          </w:p>
          <w:p w:rsidR="00BC0AA6" w:rsidRDefault="00BC0AA6">
            <w:r>
              <w:t>Основное общее образование;</w:t>
            </w:r>
          </w:p>
          <w:p w:rsidR="00BC0AA6" w:rsidRDefault="00BC0AA6">
            <w:r>
              <w:t>Среднее общее образование.</w:t>
            </w:r>
          </w:p>
          <w:p w:rsidR="00BC0AA6" w:rsidRDefault="00BC0AA6"/>
          <w:p w:rsidR="00BC0AA6" w:rsidRDefault="00BC0AA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Реализуемые (в том числе совместно) социальные проекты (указать названия):</w:t>
            </w:r>
          </w:p>
          <w:p w:rsidR="00071446" w:rsidRDefault="00071446">
            <w:pPr>
              <w:ind w:left="540"/>
            </w:pPr>
            <w:r>
              <w:t>*международного уровня</w:t>
            </w:r>
          </w:p>
          <w:p w:rsidR="00071446" w:rsidRDefault="00071446">
            <w:pPr>
              <w:ind w:left="540"/>
            </w:pPr>
            <w:r>
              <w:t>*всероссийского уровня</w:t>
            </w:r>
          </w:p>
          <w:p w:rsidR="00071446" w:rsidRDefault="00071446">
            <w:pPr>
              <w:ind w:left="540"/>
            </w:pPr>
            <w:r>
              <w:t>*регионального уровня</w:t>
            </w:r>
          </w:p>
          <w:p w:rsidR="00071446" w:rsidRDefault="00071446">
            <w:pPr>
              <w:ind w:left="540"/>
            </w:pPr>
            <w:r>
              <w:t>*муниципального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/>
          <w:p w:rsidR="00071446" w:rsidRDefault="00071446"/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lastRenderedPageBreak/>
              <w:t xml:space="preserve">Традиции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BC0AA6">
            <w:r>
              <w:t>«День Знаний», «День учителя», «Новый год», «День защитников Отечества», «8 Марта», «Вахта памяти», «Последний звонок».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Награды общеобразовательного учреждения</w:t>
            </w:r>
          </w:p>
          <w:p w:rsidR="00071446" w:rsidRDefault="00071446">
            <w:pPr>
              <w:ind w:left="540"/>
            </w:pPr>
            <w:r>
              <w:t>*всероссийские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*региональные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Опыт взаимодействия с образовательными учреждениями других типов:</w:t>
            </w:r>
          </w:p>
          <w:p w:rsidR="00071446" w:rsidRDefault="00071446">
            <w:pPr>
              <w:ind w:left="540"/>
            </w:pPr>
            <w:r>
              <w:t>*дошкольного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*начального профессионального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*среднего профессионального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*дополнительного образования детей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BC0AA6" w:rsidRDefault="00BC0AA6"/>
          <w:p w:rsidR="00BC0AA6" w:rsidRDefault="00BC0AA6"/>
          <w:p w:rsidR="00512B5F" w:rsidRDefault="00BC0AA6" w:rsidP="00BC0AA6">
            <w:r>
              <w:t>ДОО детский сад «Ромашка»</w:t>
            </w:r>
          </w:p>
          <w:p w:rsidR="00512B5F" w:rsidRPr="00512B5F" w:rsidRDefault="00512B5F" w:rsidP="00512B5F"/>
          <w:p w:rsidR="00512B5F" w:rsidRPr="00512B5F" w:rsidRDefault="00512B5F" w:rsidP="00512B5F"/>
          <w:p w:rsidR="00512B5F" w:rsidRPr="00512B5F" w:rsidRDefault="00512B5F" w:rsidP="00512B5F"/>
          <w:p w:rsidR="00512B5F" w:rsidRDefault="00512B5F" w:rsidP="00512B5F"/>
          <w:p w:rsidR="00512B5F" w:rsidRDefault="00512B5F" w:rsidP="00512B5F">
            <w:r>
              <w:t xml:space="preserve">Дербентский </w:t>
            </w:r>
            <w:proofErr w:type="spellStart"/>
            <w:r>
              <w:t>пед</w:t>
            </w:r>
            <w:proofErr w:type="spellEnd"/>
            <w:r>
              <w:t>. колледж, проходят практику в школе.</w:t>
            </w:r>
          </w:p>
          <w:p w:rsidR="00512B5F" w:rsidRPr="00512B5F" w:rsidRDefault="00512B5F" w:rsidP="00512B5F"/>
          <w:p w:rsidR="00512B5F" w:rsidRDefault="00512B5F" w:rsidP="00512B5F"/>
          <w:p w:rsidR="00BC0AA6" w:rsidRPr="00512B5F" w:rsidRDefault="00512B5F" w:rsidP="00512B5F">
            <w:r>
              <w:t xml:space="preserve">ДДТ при УО района, ДЮСШ, </w:t>
            </w:r>
            <w:r w:rsidRPr="00512B5F">
              <w:t>Дербентский колледж,</w:t>
            </w:r>
            <w:r>
              <w:t xml:space="preserve"> народных промыслов.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Взаимодействие с родителями (укажите основные формы участия родителей в деятельности школы и количество </w:t>
            </w:r>
            <w:r>
              <w:lastRenderedPageBreak/>
              <w:t>родителей, задействованных в деятельности школы)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512B5F" w:rsidP="00512B5F">
            <w:r>
              <w:lastRenderedPageBreak/>
              <w:t>Общешкольный родительский комитет, субботники, общешкольные мероприятия.</w:t>
            </w:r>
          </w:p>
          <w:p w:rsidR="00512B5F" w:rsidRDefault="00512B5F" w:rsidP="00512B5F">
            <w:r>
              <w:t>15 чел.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lastRenderedPageBreak/>
              <w:t>О</w:t>
            </w:r>
            <w:r w:rsidR="00512B5F">
              <w:t>бщее количество публикаций: 2017-201</w:t>
            </w:r>
            <w:r>
              <w:t>8 г (публикации о школе в СМИ плюс авторские публикации членов педагогического коллектива в любых изданиях)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512B5F" w:rsidP="00512B5F">
            <w:pPr>
              <w:pStyle w:val="a4"/>
            </w:pPr>
            <w:r>
              <w:t>1- газета «Голос профсоюза образования».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Дополнительная информация об общеобразовательном учреждении (интересные сведения, не раскрытые  предыдущими графами)</w:t>
            </w:r>
          </w:p>
          <w:p w:rsidR="00071446" w:rsidRDefault="00071446"/>
          <w:p w:rsidR="00071446" w:rsidRDefault="00071446">
            <w:r>
              <w:t xml:space="preserve">      *процент педагогов прошедших повышение квалификации в области ИКТ</w:t>
            </w:r>
          </w:p>
          <w:p w:rsidR="00071446" w:rsidRDefault="00071446"/>
          <w:p w:rsidR="00071446" w:rsidRDefault="00071446">
            <w:r>
              <w:t xml:space="preserve">      *процент рабочих мест педагогов оборудованных компьютерами</w:t>
            </w:r>
          </w:p>
          <w:p w:rsidR="00071446" w:rsidRDefault="00071446"/>
          <w:p w:rsidR="00071446" w:rsidRDefault="00071446">
            <w:r>
              <w:t>*количество учащихся на один компьютер</w:t>
            </w:r>
          </w:p>
          <w:p w:rsidR="00071446" w:rsidRDefault="00071446"/>
          <w:p w:rsidR="00071446" w:rsidRDefault="00071446">
            <w:r>
              <w:t xml:space="preserve">*наличие медицинского кабинета и медицинского персонала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512B5F">
            <w:r>
              <w:t>Учебно-воспитательная работа в школе проводится по системе непрерывного развития творческой личности. В школе эффективно действует работа совета школьников по самоуправлению.</w:t>
            </w:r>
          </w:p>
          <w:p w:rsidR="00E4164B" w:rsidRDefault="00E4164B">
            <w:r>
              <w:t>75%</w:t>
            </w:r>
          </w:p>
          <w:p w:rsidR="00E4164B" w:rsidRDefault="00E4164B"/>
          <w:p w:rsidR="00E4164B" w:rsidRDefault="00E4164B"/>
          <w:p w:rsidR="00E4164B" w:rsidRDefault="00E4164B"/>
          <w:p w:rsidR="00E4164B" w:rsidRDefault="00E4164B"/>
          <w:p w:rsidR="00E4164B" w:rsidRDefault="00E4164B">
            <w:r>
              <w:t>15%</w:t>
            </w:r>
          </w:p>
          <w:p w:rsidR="00E4164B" w:rsidRDefault="00E4164B"/>
          <w:p w:rsidR="00E4164B" w:rsidRDefault="00E4164B">
            <w:r>
              <w:t>6</w:t>
            </w:r>
          </w:p>
          <w:p w:rsidR="00E4164B" w:rsidRDefault="00E4164B"/>
          <w:p w:rsidR="00E4164B" w:rsidRDefault="00E4164B"/>
          <w:p w:rsidR="00E4164B" w:rsidRDefault="00E4164B">
            <w:r>
              <w:t>На стадии дооборудования.</w:t>
            </w:r>
          </w:p>
        </w:tc>
      </w:tr>
    </w:tbl>
    <w:p w:rsidR="006C695C" w:rsidRDefault="006C695C"/>
    <w:sectPr w:rsidR="006C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227"/>
    <w:multiLevelType w:val="hybridMultilevel"/>
    <w:tmpl w:val="755006DE"/>
    <w:lvl w:ilvl="0" w:tplc="1EA06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A43E4"/>
    <w:multiLevelType w:val="hybridMultilevel"/>
    <w:tmpl w:val="7D024452"/>
    <w:lvl w:ilvl="0" w:tplc="B7D03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B68D1"/>
    <w:multiLevelType w:val="hybridMultilevel"/>
    <w:tmpl w:val="C3401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C223D"/>
    <w:multiLevelType w:val="hybridMultilevel"/>
    <w:tmpl w:val="CA863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46"/>
    <w:rsid w:val="00071446"/>
    <w:rsid w:val="00175DF1"/>
    <w:rsid w:val="00512B5F"/>
    <w:rsid w:val="005F2DFB"/>
    <w:rsid w:val="006C695C"/>
    <w:rsid w:val="008B6C5B"/>
    <w:rsid w:val="008E52F9"/>
    <w:rsid w:val="00916E39"/>
    <w:rsid w:val="00934827"/>
    <w:rsid w:val="009B4C3F"/>
    <w:rsid w:val="00A05FD2"/>
    <w:rsid w:val="00A623F9"/>
    <w:rsid w:val="00BC0AA6"/>
    <w:rsid w:val="00BC43D1"/>
    <w:rsid w:val="00BD4263"/>
    <w:rsid w:val="00E4164B"/>
    <w:rsid w:val="00E819C9"/>
    <w:rsid w:val="00FE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4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4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029C3-5D01-4ADD-A2B6-7AAD3F77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2018-07-04T05:38:00Z</cp:lastPrinted>
  <dcterms:created xsi:type="dcterms:W3CDTF">2018-07-04T05:34:00Z</dcterms:created>
  <dcterms:modified xsi:type="dcterms:W3CDTF">2018-07-11T10:25:00Z</dcterms:modified>
</cp:coreProperties>
</file>